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D0" w:rsidRPr="00CD2D1A" w:rsidRDefault="000D4240" w:rsidP="0036792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3pt">
            <v:imagedata r:id="rId7" o:title="002"/>
          </v:shape>
        </w:pict>
      </w:r>
    </w:p>
    <w:tbl>
      <w:tblPr>
        <w:tblpPr w:leftFromText="180" w:rightFromText="180" w:vertAnchor="text" w:horzAnchor="margin" w:tblpY="-1233"/>
        <w:tblW w:w="9747" w:type="dxa"/>
        <w:tblLook w:val="04A0"/>
      </w:tblPr>
      <w:tblGrid>
        <w:gridCol w:w="4361"/>
        <w:gridCol w:w="850"/>
        <w:gridCol w:w="4536"/>
      </w:tblGrid>
      <w:tr w:rsidR="000D4240" w:rsidRPr="00CD2D1A" w:rsidTr="000D4240">
        <w:tc>
          <w:tcPr>
            <w:tcW w:w="4361" w:type="dxa"/>
          </w:tcPr>
          <w:p w:rsidR="000D4240" w:rsidRPr="000D4240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42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РАССМОТРЕНО</w:t>
            </w:r>
          </w:p>
          <w:p w:rsidR="000D4240" w:rsidRPr="00CD2D1A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заседании педагогического часа</w:t>
            </w:r>
          </w:p>
          <w:p w:rsidR="000D4240" w:rsidRPr="00CD2D1A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МБДОУ «Шенкурский детский сад комбинированного</w:t>
            </w:r>
          </w:p>
          <w:p w:rsidR="000D4240" w:rsidRPr="00CD2D1A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вида № 1 «Ваганочка»</w:t>
            </w:r>
          </w:p>
          <w:p w:rsidR="000D4240" w:rsidRPr="00CD2D1A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от «03» апреля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№  5_</w:t>
            </w:r>
          </w:p>
          <w:p w:rsidR="000D4240" w:rsidRPr="00CD2D1A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D4240" w:rsidRPr="00CD2D1A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D4240" w:rsidRPr="00CD2D1A" w:rsidRDefault="000D4240" w:rsidP="000D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0D4240" w:rsidRPr="00CD2D1A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УТВЕРЖДЕНО </w:t>
            </w:r>
          </w:p>
          <w:p w:rsidR="000D4240" w:rsidRPr="00CD2D1A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МБДОУ «Шенкурский детский сад комбинированного вида № 1 «Ваганочка»</w:t>
            </w:r>
          </w:p>
          <w:p w:rsidR="000D4240" w:rsidRPr="00CD2D1A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Приказ  № 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_ от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»  апреля 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0D4240" w:rsidRPr="00CD2D1A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D4240" w:rsidRPr="00CD2D1A" w:rsidRDefault="000D4240" w:rsidP="000D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__________________Е.К.Савина</w:t>
            </w:r>
          </w:p>
        </w:tc>
      </w:tr>
    </w:tbl>
    <w:p w:rsidR="000D4240" w:rsidRDefault="000D4240" w:rsidP="001341D0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0D4240" w:rsidRPr="00CD2D1A" w:rsidRDefault="000D4240" w:rsidP="001341D0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1341D0" w:rsidRPr="00CD2D1A" w:rsidRDefault="001341D0" w:rsidP="001341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D2D1A">
        <w:rPr>
          <w:rFonts w:ascii="Times New Roman" w:hAnsi="Times New Roman"/>
          <w:b/>
          <w:sz w:val="28"/>
          <w:szCs w:val="28"/>
          <w:lang w:eastAsia="ar-SA"/>
        </w:rPr>
        <w:t xml:space="preserve">ОТЧЕТ О РЕЗУЛЬТАТАХ САМООБСЛЕДОВАНИЯ </w:t>
      </w:r>
      <w:r w:rsidRPr="00CD2D1A">
        <w:rPr>
          <w:rFonts w:ascii="Times New Roman" w:hAnsi="Times New Roman"/>
          <w:sz w:val="24"/>
          <w:szCs w:val="24"/>
          <w:lang w:eastAsia="en-US"/>
        </w:rPr>
        <w:t>Муниципального бюджетного дошкольного образовательного учреждения</w:t>
      </w:r>
      <w:r w:rsidRPr="00CD2D1A">
        <w:rPr>
          <w:rFonts w:ascii="Times New Roman" w:hAnsi="Times New Roman"/>
          <w:sz w:val="24"/>
          <w:szCs w:val="24"/>
          <w:lang w:eastAsia="en-US"/>
        </w:rPr>
        <w:br/>
        <w:t>«Шенкурский детский сад комбинированного вида № 1 «Ваганочка»</w:t>
      </w:r>
    </w:p>
    <w:p w:rsidR="001341D0" w:rsidRPr="00CD2D1A" w:rsidRDefault="001341D0" w:rsidP="00134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D2D1A">
        <w:rPr>
          <w:rFonts w:ascii="Times New Roman" w:hAnsi="Times New Roman"/>
          <w:b/>
          <w:sz w:val="28"/>
          <w:szCs w:val="28"/>
          <w:lang w:eastAsia="en-US"/>
        </w:rPr>
        <w:t>ЗА 202</w:t>
      </w:r>
      <w:r w:rsidR="00224741" w:rsidRPr="00CD2D1A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CD2D1A">
        <w:rPr>
          <w:rFonts w:ascii="Times New Roman" w:hAnsi="Times New Roman"/>
          <w:b/>
          <w:sz w:val="28"/>
          <w:szCs w:val="28"/>
          <w:lang w:eastAsia="en-US"/>
        </w:rPr>
        <w:t xml:space="preserve"> ГОД</w:t>
      </w:r>
    </w:p>
    <w:p w:rsidR="001341D0" w:rsidRPr="00CD2D1A" w:rsidRDefault="001341D0" w:rsidP="00134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341D0" w:rsidRPr="00CD2D1A" w:rsidRDefault="001341D0" w:rsidP="00C816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D2D1A">
        <w:rPr>
          <w:rFonts w:ascii="Times New Roman" w:hAnsi="Times New Roman"/>
          <w:b/>
          <w:bCs/>
          <w:sz w:val="28"/>
          <w:szCs w:val="28"/>
          <w:lang w:eastAsia="en-US"/>
        </w:rPr>
        <w:t>Общие сведения об образовательной организации</w:t>
      </w:r>
    </w:p>
    <w:p w:rsidR="001341D0" w:rsidRPr="00CD2D1A" w:rsidRDefault="001341D0" w:rsidP="001341D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6355"/>
      </w:tblGrid>
      <w:tr w:rsidR="001341D0" w:rsidRPr="00CD2D1A" w:rsidTr="001341D0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Муниципальное бюджетное дошкольное образовательное учреждение «Шенкурский детский сад комбинированного вида  № 1 «Ваганочка» (МБДОУ «Шенкурский детский сад комбинированного вида № 1 «Ваганочка»)</w:t>
            </w:r>
          </w:p>
        </w:tc>
      </w:tr>
      <w:tr w:rsidR="001341D0" w:rsidRPr="00CD2D1A" w:rsidTr="001341D0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Елена Константиновна Савина</w:t>
            </w:r>
          </w:p>
        </w:tc>
      </w:tr>
      <w:tr w:rsidR="001341D0" w:rsidRPr="00CD2D1A" w:rsidTr="001341D0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165160, Архангельская обл., г. Шенкурск, ул. В.А.Кудрявцева</w:t>
            </w:r>
          </w:p>
          <w:p w:rsidR="001341D0" w:rsidRPr="00CD2D1A" w:rsidRDefault="001341D0" w:rsidP="0013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д. 10</w:t>
            </w:r>
          </w:p>
        </w:tc>
      </w:tr>
      <w:tr w:rsidR="001341D0" w:rsidRPr="00CD2D1A" w:rsidTr="001341D0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(818-51) 4-16-27; 4-11-03</w:t>
            </w:r>
          </w:p>
        </w:tc>
      </w:tr>
      <w:tr w:rsidR="001341D0" w:rsidRPr="00CD2D1A" w:rsidTr="001341D0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4974C6" w:rsidP="004974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CD2D1A">
              <w:rPr>
                <w:rFonts w:ascii="Times New Roman" w:hAnsi="Times New Roman"/>
                <w:sz w:val="24"/>
                <w:szCs w:val="28"/>
                <w:lang w:val="en-US" w:eastAsia="en-US"/>
              </w:rPr>
              <w:t>v</w:t>
            </w:r>
            <w:r w:rsidR="001341D0" w:rsidRPr="00CD2D1A">
              <w:rPr>
                <w:rFonts w:ascii="Times New Roman" w:hAnsi="Times New Roman"/>
                <w:sz w:val="24"/>
                <w:szCs w:val="28"/>
                <w:lang w:val="en-US" w:eastAsia="en-US"/>
              </w:rPr>
              <w:t>aganochka</w:t>
            </w: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73</w:t>
            </w:r>
            <w:r w:rsidR="001341D0" w:rsidRPr="00CD2D1A">
              <w:rPr>
                <w:rFonts w:ascii="Times New Roman" w:hAnsi="Times New Roman"/>
                <w:sz w:val="24"/>
                <w:szCs w:val="28"/>
                <w:lang w:val="en-US" w:eastAsia="en-US"/>
              </w:rPr>
              <w:t>@mail.ru</w:t>
            </w:r>
          </w:p>
        </w:tc>
      </w:tr>
      <w:tr w:rsidR="001341D0" w:rsidRPr="00CD2D1A" w:rsidTr="001341D0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4974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Учредитель - Администрация </w:t>
            </w:r>
            <w:r w:rsidR="004974C6"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Шенкурск</w:t>
            </w:r>
            <w:r w:rsidR="004974C6"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ого </w:t>
            </w: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</w:t>
            </w:r>
            <w:r w:rsidR="004974C6"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ого округа Архангельской области</w:t>
            </w:r>
          </w:p>
        </w:tc>
      </w:tr>
      <w:tr w:rsidR="001341D0" w:rsidRPr="00CD2D1A" w:rsidTr="001341D0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1919 год</w:t>
            </w:r>
          </w:p>
        </w:tc>
      </w:tr>
      <w:tr w:rsidR="001341D0" w:rsidRPr="00CD2D1A" w:rsidTr="001341D0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D0" w:rsidRPr="00CD2D1A" w:rsidRDefault="001341D0" w:rsidP="001341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От 24.08.2018 г. 29ЛО1 № 0001567 </w:t>
            </w:r>
          </w:p>
        </w:tc>
      </w:tr>
    </w:tbl>
    <w:p w:rsidR="001341D0" w:rsidRPr="00CD2D1A" w:rsidRDefault="001341D0" w:rsidP="001341D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341D0" w:rsidRPr="00CD2D1A" w:rsidRDefault="001341D0" w:rsidP="001341D0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Муниципальное бюджетное дошкольное образовательное учреждение «Шенкурский детский сад комбинированного вида  № 1 «Ваганочка» (далее – Детский сад) расположено в жилом районе города вдали от производящих предприятий и торговых мест. Здания </w:t>
      </w:r>
    </w:p>
    <w:p w:rsidR="001341D0" w:rsidRPr="00CD2D1A" w:rsidRDefault="001341D0" w:rsidP="001341D0">
      <w:pPr>
        <w:spacing w:after="0"/>
        <w:rPr>
          <w:rFonts w:ascii="Times New Roman" w:hAnsi="Times New Roman"/>
          <w:sz w:val="24"/>
          <w:szCs w:val="28"/>
          <w:vertAlign w:val="superscript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Детского сада построены по типовому проекту. Проектная наполняемость на 4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>20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мест. Общая площадь зданий </w:t>
      </w:r>
      <w:r w:rsidR="00CD2D1A" w:rsidRPr="00CD2D1A">
        <w:rPr>
          <w:rFonts w:ascii="Times New Roman" w:hAnsi="Times New Roman"/>
          <w:sz w:val="24"/>
          <w:szCs w:val="28"/>
          <w:lang w:eastAsia="en-US"/>
        </w:rPr>
        <w:t>2867,2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кв. м, из них площадь помещений, используемых непосредственно для нужд образовательного процесса  </w:t>
      </w:r>
      <w:r w:rsidR="00CD2D1A" w:rsidRPr="00CD2D1A">
        <w:rPr>
          <w:rFonts w:ascii="Times New Roman" w:hAnsi="Times New Roman"/>
          <w:sz w:val="24"/>
          <w:szCs w:val="28"/>
          <w:lang w:eastAsia="en-US"/>
        </w:rPr>
        <w:t>2993,94</w:t>
      </w:r>
      <w:r w:rsidRPr="00CD2D1A">
        <w:rPr>
          <w:rFonts w:ascii="Times New Roman" w:hAnsi="Times New Roman"/>
          <w:sz w:val="24"/>
          <w:szCs w:val="28"/>
          <w:lang w:eastAsia="en-US"/>
        </w:rPr>
        <w:t>кв. м.</w:t>
      </w:r>
    </w:p>
    <w:p w:rsidR="001341D0" w:rsidRPr="00CD2D1A" w:rsidRDefault="001341D0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367925" w:rsidRPr="00CD2D1A" w:rsidRDefault="00367925" w:rsidP="00367925">
      <w:pPr>
        <w:spacing w:after="0"/>
        <w:rPr>
          <w:rFonts w:ascii="Times New Roman" w:eastAsia="Times New Roman" w:hAnsi="Times New Roman"/>
          <w:sz w:val="24"/>
          <w:szCs w:val="28"/>
          <w:lang w:eastAsia="en-US"/>
        </w:rPr>
      </w:pPr>
      <w:r w:rsidRPr="00CD2D1A">
        <w:rPr>
          <w:rFonts w:ascii="Times New Roman" w:eastAsia="Times New Roman" w:hAnsi="Times New Roman"/>
          <w:sz w:val="24"/>
          <w:szCs w:val="28"/>
          <w:lang w:eastAsia="en-US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67925" w:rsidRPr="00CD2D1A" w:rsidRDefault="00367925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Режим работы Детского сада.</w:t>
      </w:r>
    </w:p>
    <w:p w:rsidR="00367925" w:rsidRPr="00CD2D1A" w:rsidRDefault="00367925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:rsidR="00367925" w:rsidRPr="00CD2D1A" w:rsidRDefault="00367925" w:rsidP="00367925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</w:p>
    <w:p w:rsidR="00367925" w:rsidRPr="00CD2D1A" w:rsidRDefault="00367925" w:rsidP="00367925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D2D1A">
        <w:rPr>
          <w:rFonts w:ascii="Times New Roman" w:hAnsi="Times New Roman"/>
          <w:b/>
          <w:sz w:val="28"/>
          <w:szCs w:val="28"/>
          <w:lang w:eastAsia="en-US"/>
        </w:rPr>
        <w:lastRenderedPageBreak/>
        <w:t>Аналитическая часть</w:t>
      </w:r>
    </w:p>
    <w:p w:rsidR="00367925" w:rsidRPr="00CD2D1A" w:rsidRDefault="00367925" w:rsidP="00367925">
      <w:pPr>
        <w:widowControl w:val="0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32"/>
          <w:szCs w:val="28"/>
          <w:lang w:eastAsia="en-US"/>
        </w:rPr>
      </w:pPr>
      <w:r w:rsidRPr="00CD2D1A">
        <w:rPr>
          <w:rFonts w:ascii="Arial" w:hAnsi="Times New Roman"/>
          <w:b/>
          <w:bCs/>
          <w:sz w:val="28"/>
          <w:szCs w:val="24"/>
          <w:lang w:eastAsia="en-US"/>
        </w:rPr>
        <w:t>Оценка</w:t>
      </w:r>
      <w:r w:rsidR="00691B37" w:rsidRPr="00CD2D1A">
        <w:rPr>
          <w:rFonts w:ascii="Arial" w:hAnsi="Times New Roman"/>
          <w:b/>
          <w:bCs/>
          <w:sz w:val="28"/>
          <w:szCs w:val="24"/>
          <w:lang w:eastAsia="en-US"/>
        </w:rPr>
        <w:t xml:space="preserve"> </w:t>
      </w:r>
      <w:r w:rsidRPr="00CD2D1A">
        <w:rPr>
          <w:rFonts w:ascii="Arial" w:hAnsi="Times New Roman"/>
          <w:b/>
          <w:bCs/>
          <w:sz w:val="28"/>
          <w:szCs w:val="24"/>
          <w:lang w:eastAsia="en-US"/>
        </w:rPr>
        <w:t>образовательной</w:t>
      </w:r>
      <w:r w:rsidR="00691B37" w:rsidRPr="00CD2D1A">
        <w:rPr>
          <w:rFonts w:ascii="Arial" w:hAnsi="Times New Roman"/>
          <w:b/>
          <w:bCs/>
          <w:sz w:val="28"/>
          <w:szCs w:val="24"/>
          <w:lang w:eastAsia="en-US"/>
        </w:rPr>
        <w:t xml:space="preserve"> </w:t>
      </w:r>
      <w:r w:rsidRPr="00CD2D1A">
        <w:rPr>
          <w:rFonts w:ascii="Arial" w:hAnsi="Times New Roman"/>
          <w:b/>
          <w:bCs/>
          <w:sz w:val="28"/>
          <w:szCs w:val="24"/>
          <w:lang w:eastAsia="en-US"/>
        </w:rPr>
        <w:t>деятельности</w:t>
      </w:r>
    </w:p>
    <w:p w:rsidR="00367925" w:rsidRPr="00CD2D1A" w:rsidRDefault="00367925" w:rsidP="00367925">
      <w:pPr>
        <w:widowControl w:val="0"/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9553BA" w:rsidRPr="00CD2D1A" w:rsidRDefault="009553BA" w:rsidP="009553BA">
      <w:pPr>
        <w:spacing w:after="0"/>
        <w:ind w:firstLine="426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СП 2.4.3648-20 «Санитарно –эпидемиологические требования к организациям воспитания и обучения. Отдыха и оздоровления детей и молодёжи»</w:t>
      </w:r>
    </w:p>
    <w:p w:rsidR="009553BA" w:rsidRPr="00CD2D1A" w:rsidRDefault="009553BA" w:rsidP="009553BA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ab/>
        <w:t xml:space="preserve">С сентября 2023 г детский сад работает по </w:t>
      </w:r>
      <w:r w:rsidRPr="00CD2D1A">
        <w:rPr>
          <w:rFonts w:ascii="Times New Roman" w:hAnsi="Times New Roman"/>
          <w:sz w:val="24"/>
          <w:szCs w:val="24"/>
        </w:rPr>
        <w:t xml:space="preserve">Образовательной программе дошкольного образования МБДОУ </w:t>
      </w:r>
      <w:r w:rsidRPr="00CD2D1A">
        <w:rPr>
          <w:rFonts w:ascii="Times New Roman" w:eastAsia="Times New Roman" w:hAnsi="Times New Roman"/>
          <w:sz w:val="24"/>
          <w:szCs w:val="24"/>
          <w:lang w:eastAsia="ar-SA"/>
        </w:rPr>
        <w:t xml:space="preserve">«Шенкурский детский сад комбинированного вида № 1 «Ваганочка», которая </w:t>
      </w:r>
      <w:r w:rsidRPr="00CD2D1A">
        <w:rPr>
          <w:rFonts w:ascii="Times New Roman" w:hAnsi="Times New Roman"/>
          <w:sz w:val="24"/>
          <w:szCs w:val="24"/>
        </w:rPr>
        <w:t xml:space="preserve">разработана на основе  </w:t>
      </w:r>
      <w:r w:rsidRPr="00CD2D1A">
        <w:rPr>
          <w:rFonts w:ascii="Times New Roman" w:eastAsia="Times New Roman" w:hAnsi="Times New Roman"/>
          <w:sz w:val="24"/>
          <w:szCs w:val="24"/>
        </w:rPr>
        <w:t xml:space="preserve">Федеральной образовательной программы дошкольного образования (приказ Министерства просвещения РФ от 25 ноября 2022 г. N 1028) </w:t>
      </w:r>
      <w:r w:rsidRPr="00CD2D1A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с учетом культурно-исторических особенностей современного общества, условий жизни в районе, приравненному к районам Крайнего Севера. </w:t>
      </w:r>
    </w:p>
    <w:p w:rsidR="009553BA" w:rsidRPr="00CD2D1A" w:rsidRDefault="009553BA" w:rsidP="009553BA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</w:pPr>
      <w:r w:rsidRPr="00CD2D1A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Программа принята Педагогическим советом </w:t>
      </w:r>
      <w:r w:rsidRPr="00CD2D1A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31 августа 2023 г.</w:t>
      </w:r>
      <w:r w:rsidRPr="00CD2D1A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и утверждена приказом заведующего.</w:t>
      </w:r>
    </w:p>
    <w:p w:rsidR="0011437D" w:rsidRPr="00CD2D1A" w:rsidRDefault="0011437D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</w:p>
    <w:p w:rsidR="00367925" w:rsidRPr="00CD2D1A" w:rsidRDefault="00367925" w:rsidP="00D256B6">
      <w:pPr>
        <w:spacing w:after="0"/>
        <w:ind w:firstLine="708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Детский сад посещают </w:t>
      </w:r>
      <w:r w:rsidR="005942C6" w:rsidRPr="00CD2D1A">
        <w:rPr>
          <w:rFonts w:ascii="Times New Roman" w:hAnsi="Times New Roman"/>
          <w:sz w:val="24"/>
          <w:szCs w:val="28"/>
          <w:lang w:eastAsia="en-US"/>
        </w:rPr>
        <w:t>2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>2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 xml:space="preserve">4 </w:t>
      </w:r>
      <w:r w:rsidRPr="00CD2D1A">
        <w:rPr>
          <w:rFonts w:ascii="Times New Roman" w:hAnsi="Times New Roman"/>
          <w:sz w:val="24"/>
          <w:szCs w:val="28"/>
          <w:lang w:eastAsia="en-US"/>
        </w:rPr>
        <w:t>воспитанник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>а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в возрасте от 1,5  до 8 лет. В Детском саду сформировано 1</w:t>
      </w:r>
      <w:r w:rsidR="006404E3" w:rsidRPr="00CD2D1A">
        <w:rPr>
          <w:rFonts w:ascii="Times New Roman" w:hAnsi="Times New Roman"/>
          <w:sz w:val="24"/>
          <w:szCs w:val="28"/>
          <w:lang w:eastAsia="en-US"/>
        </w:rPr>
        <w:t>4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CD2D1A">
        <w:rPr>
          <w:rFonts w:ascii="Times New Roman" w:hAnsi="Times New Roman"/>
          <w:sz w:val="24"/>
          <w:szCs w:val="28"/>
          <w:lang w:eastAsia="en-US"/>
        </w:rPr>
        <w:t>групп. Из них:</w:t>
      </w:r>
    </w:p>
    <w:p w:rsidR="00367925" w:rsidRPr="00CD2D1A" w:rsidRDefault="00367925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−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>5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младших групп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5942C6" w:rsidRPr="00CD2D1A">
        <w:rPr>
          <w:rFonts w:ascii="Times New Roman" w:hAnsi="Times New Roman"/>
          <w:sz w:val="24"/>
          <w:szCs w:val="28"/>
          <w:lang w:eastAsia="en-US"/>
        </w:rPr>
        <w:t xml:space="preserve"> общеразвивающей направленности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 – 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 xml:space="preserve">84 </w:t>
      </w:r>
      <w:r w:rsidR="00D03870" w:rsidRPr="00CD2D1A">
        <w:rPr>
          <w:rFonts w:ascii="Times New Roman" w:hAnsi="Times New Roman"/>
          <w:sz w:val="24"/>
          <w:szCs w:val="28"/>
          <w:lang w:eastAsia="en-US"/>
        </w:rPr>
        <w:t>ребён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>ка</w:t>
      </w:r>
      <w:r w:rsidRPr="00CD2D1A">
        <w:rPr>
          <w:rFonts w:ascii="Times New Roman" w:hAnsi="Times New Roman"/>
          <w:sz w:val="24"/>
          <w:szCs w:val="28"/>
          <w:lang w:eastAsia="en-US"/>
        </w:rPr>
        <w:t>;</w:t>
      </w:r>
    </w:p>
    <w:p w:rsidR="00367925" w:rsidRPr="00CD2D1A" w:rsidRDefault="00367925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− </w:t>
      </w:r>
      <w:r w:rsidR="00D03870" w:rsidRPr="00CD2D1A">
        <w:rPr>
          <w:rFonts w:ascii="Times New Roman" w:hAnsi="Times New Roman"/>
          <w:sz w:val="24"/>
          <w:szCs w:val="28"/>
          <w:lang w:eastAsia="en-US"/>
        </w:rPr>
        <w:t>2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175662" w:rsidRPr="00CD2D1A">
        <w:rPr>
          <w:rFonts w:ascii="Times New Roman" w:hAnsi="Times New Roman"/>
          <w:sz w:val="24"/>
          <w:szCs w:val="28"/>
          <w:lang w:eastAsia="en-US"/>
        </w:rPr>
        <w:t>средн</w:t>
      </w:r>
      <w:r w:rsidR="00D03870" w:rsidRPr="00CD2D1A">
        <w:rPr>
          <w:rFonts w:ascii="Times New Roman" w:hAnsi="Times New Roman"/>
          <w:sz w:val="24"/>
          <w:szCs w:val="28"/>
          <w:lang w:eastAsia="en-US"/>
        </w:rPr>
        <w:t>их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групп</w:t>
      </w:r>
      <w:r w:rsidR="00D03870" w:rsidRPr="00CD2D1A">
        <w:rPr>
          <w:rFonts w:ascii="Times New Roman" w:hAnsi="Times New Roman"/>
          <w:sz w:val="24"/>
          <w:szCs w:val="28"/>
          <w:lang w:eastAsia="en-US"/>
        </w:rPr>
        <w:t>ы</w:t>
      </w:r>
      <w:r w:rsidR="00691B37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5942C6" w:rsidRPr="00CD2D1A">
        <w:rPr>
          <w:rFonts w:ascii="Times New Roman" w:hAnsi="Times New Roman"/>
          <w:sz w:val="24"/>
          <w:szCs w:val="28"/>
          <w:lang w:eastAsia="en-US"/>
        </w:rPr>
        <w:t xml:space="preserve">общеразвивающей направленности  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– 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>35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 xml:space="preserve"> детей</w:t>
      </w:r>
      <w:r w:rsidRPr="00CD2D1A">
        <w:rPr>
          <w:rFonts w:ascii="Times New Roman" w:hAnsi="Times New Roman"/>
          <w:sz w:val="24"/>
          <w:szCs w:val="28"/>
          <w:lang w:eastAsia="en-US"/>
        </w:rPr>
        <w:t>;</w:t>
      </w:r>
    </w:p>
    <w:p w:rsidR="00367925" w:rsidRPr="00CD2D1A" w:rsidRDefault="00367925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− 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>1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старш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>ая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групп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>а</w:t>
      </w:r>
      <w:r w:rsidR="00691B37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2024A8" w:rsidRPr="00CD2D1A">
        <w:rPr>
          <w:rFonts w:ascii="Times New Roman" w:hAnsi="Times New Roman"/>
          <w:sz w:val="24"/>
          <w:szCs w:val="28"/>
          <w:lang w:eastAsia="en-US"/>
        </w:rPr>
        <w:t>общеразвивающей</w:t>
      </w:r>
      <w:r w:rsidR="005942C6" w:rsidRPr="00CD2D1A">
        <w:rPr>
          <w:rFonts w:ascii="Times New Roman" w:hAnsi="Times New Roman"/>
          <w:sz w:val="24"/>
          <w:szCs w:val="28"/>
          <w:lang w:eastAsia="en-US"/>
        </w:rPr>
        <w:t xml:space="preserve"> направленности  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– 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>17</w:t>
      </w:r>
      <w:r w:rsidR="002024A8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>детей</w:t>
      </w:r>
      <w:r w:rsidR="002024A8" w:rsidRPr="00CD2D1A">
        <w:rPr>
          <w:rFonts w:ascii="Times New Roman" w:hAnsi="Times New Roman"/>
          <w:sz w:val="24"/>
          <w:szCs w:val="28"/>
          <w:lang w:eastAsia="en-US"/>
        </w:rPr>
        <w:t>;</w:t>
      </w:r>
    </w:p>
    <w:p w:rsidR="00367925" w:rsidRPr="00CD2D1A" w:rsidRDefault="00367925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− 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>1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старш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>ая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групп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>а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ком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>бинированной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направленности  – 2</w:t>
      </w:r>
      <w:r w:rsidR="002024A8" w:rsidRPr="00CD2D1A">
        <w:rPr>
          <w:rFonts w:ascii="Times New Roman" w:hAnsi="Times New Roman"/>
          <w:sz w:val="24"/>
          <w:szCs w:val="28"/>
          <w:lang w:eastAsia="en-US"/>
        </w:rPr>
        <w:t>0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детей;</w:t>
      </w:r>
    </w:p>
    <w:p w:rsidR="00AD621B" w:rsidRPr="00CD2D1A" w:rsidRDefault="00AD621B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-  1 старшая группа компенсирующей направленности- 10 детей;</w:t>
      </w:r>
    </w:p>
    <w:p w:rsidR="00367925" w:rsidRPr="00CD2D1A" w:rsidRDefault="00367925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− 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 xml:space="preserve">2 </w:t>
      </w:r>
      <w:r w:rsidRPr="00CD2D1A">
        <w:rPr>
          <w:rFonts w:ascii="Times New Roman" w:hAnsi="Times New Roman"/>
          <w:sz w:val="24"/>
          <w:szCs w:val="28"/>
          <w:lang w:eastAsia="en-US"/>
        </w:rPr>
        <w:t>подготовительн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>ых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групп</w:t>
      </w:r>
      <w:r w:rsidR="00D316C0" w:rsidRPr="00CD2D1A">
        <w:rPr>
          <w:rFonts w:ascii="Times New Roman" w:hAnsi="Times New Roman"/>
          <w:sz w:val="24"/>
          <w:szCs w:val="28"/>
          <w:lang w:eastAsia="en-US"/>
        </w:rPr>
        <w:t>ы</w:t>
      </w:r>
      <w:r w:rsidR="005942C6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 xml:space="preserve"> общеразвивающей</w:t>
      </w:r>
      <w:r w:rsidR="005942C6" w:rsidRPr="00CD2D1A">
        <w:rPr>
          <w:rFonts w:ascii="Times New Roman" w:hAnsi="Times New Roman"/>
          <w:sz w:val="24"/>
          <w:szCs w:val="28"/>
          <w:lang w:eastAsia="en-US"/>
        </w:rPr>
        <w:t xml:space="preserve"> направленности 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–   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>39 детей;</w:t>
      </w:r>
    </w:p>
    <w:p w:rsidR="00367925" w:rsidRPr="00CD2D1A" w:rsidRDefault="002024A8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- 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>2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367925" w:rsidRPr="00CD2D1A">
        <w:rPr>
          <w:rFonts w:ascii="Times New Roman" w:hAnsi="Times New Roman"/>
          <w:sz w:val="24"/>
          <w:szCs w:val="28"/>
          <w:lang w:eastAsia="en-US"/>
        </w:rPr>
        <w:t>групп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 xml:space="preserve">ы </w:t>
      </w:r>
      <w:r w:rsidR="00367925" w:rsidRPr="00CD2D1A">
        <w:rPr>
          <w:rFonts w:ascii="Times New Roman" w:hAnsi="Times New Roman"/>
          <w:sz w:val="24"/>
          <w:szCs w:val="28"/>
          <w:lang w:eastAsia="en-US"/>
        </w:rPr>
        <w:t xml:space="preserve"> компенсирующей направленности- </w:t>
      </w:r>
      <w:r w:rsidRPr="00CD2D1A">
        <w:rPr>
          <w:rFonts w:ascii="Times New Roman" w:hAnsi="Times New Roman"/>
          <w:sz w:val="24"/>
          <w:szCs w:val="28"/>
          <w:lang w:eastAsia="en-US"/>
        </w:rPr>
        <w:t>1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>9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детей</w:t>
      </w:r>
      <w:r w:rsidR="004974C6" w:rsidRPr="00CD2D1A">
        <w:rPr>
          <w:rFonts w:ascii="Times New Roman" w:hAnsi="Times New Roman"/>
          <w:sz w:val="24"/>
          <w:szCs w:val="28"/>
          <w:lang w:eastAsia="en-US"/>
        </w:rPr>
        <w:t>.</w:t>
      </w:r>
    </w:p>
    <w:p w:rsidR="00367925" w:rsidRPr="00CD2D1A" w:rsidRDefault="004974C6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</w:p>
    <w:p w:rsidR="00367925" w:rsidRPr="00CD2D1A" w:rsidRDefault="00367925" w:rsidP="00367925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CD2D1A">
        <w:rPr>
          <w:rFonts w:ascii="Times New Roman" w:hAnsi="Times New Roman"/>
          <w:b/>
          <w:sz w:val="28"/>
          <w:szCs w:val="28"/>
          <w:lang w:eastAsia="en-US"/>
        </w:rPr>
        <w:t>Воспитательная работа</w:t>
      </w:r>
    </w:p>
    <w:p w:rsidR="00367925" w:rsidRPr="00CD2D1A" w:rsidRDefault="00367925" w:rsidP="00D256B6">
      <w:pPr>
        <w:spacing w:after="0"/>
        <w:ind w:firstLine="708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Чтобы выбрать стратегию воспитательной работы, в 202</w:t>
      </w:r>
      <w:r w:rsidR="0082124E" w:rsidRPr="00CD2D1A">
        <w:rPr>
          <w:rFonts w:ascii="Times New Roman" w:hAnsi="Times New Roman"/>
          <w:sz w:val="24"/>
          <w:szCs w:val="28"/>
          <w:lang w:eastAsia="en-US"/>
        </w:rPr>
        <w:t>4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году проводился анализ состава семей воспитанников.</w:t>
      </w:r>
    </w:p>
    <w:p w:rsidR="007E7671" w:rsidRPr="00CD2D1A" w:rsidRDefault="007E7671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</w:p>
    <w:p w:rsidR="00367925" w:rsidRPr="00CD2D1A" w:rsidRDefault="00367925" w:rsidP="00367925">
      <w:pPr>
        <w:spacing w:after="0"/>
        <w:rPr>
          <w:rFonts w:ascii="Times New Roman" w:hAnsi="Times New Roman"/>
          <w:sz w:val="24"/>
          <w:szCs w:val="28"/>
          <w:u w:val="single"/>
          <w:lang w:eastAsia="en-US"/>
        </w:rPr>
      </w:pPr>
      <w:r w:rsidRPr="00CD2D1A">
        <w:rPr>
          <w:rFonts w:ascii="Times New Roman" w:hAnsi="Times New Roman"/>
          <w:sz w:val="24"/>
          <w:szCs w:val="28"/>
          <w:u w:val="single"/>
          <w:lang w:eastAsia="en-US"/>
        </w:rPr>
        <w:t>Характеристика семей по составу:</w:t>
      </w:r>
    </w:p>
    <w:p w:rsidR="00FE2679" w:rsidRPr="00CD2D1A" w:rsidRDefault="00FE2679" w:rsidP="00367925">
      <w:pPr>
        <w:spacing w:after="0"/>
        <w:rPr>
          <w:rFonts w:ascii="Times New Roman" w:hAnsi="Times New Roman"/>
          <w:sz w:val="24"/>
          <w:szCs w:val="28"/>
          <w:u w:val="single"/>
          <w:lang w:eastAsia="en-US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3"/>
        <w:gridCol w:w="3282"/>
        <w:gridCol w:w="3282"/>
      </w:tblGrid>
      <w:tr w:rsidR="00FE2679" w:rsidRPr="00CD2D1A" w:rsidTr="0082124E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Состав семьи</w:t>
            </w:r>
          </w:p>
        </w:tc>
        <w:tc>
          <w:tcPr>
            <w:tcW w:w="3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FE2679" w:rsidRPr="00CD2D1A" w:rsidTr="0082124E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83%</w:t>
            </w:r>
          </w:p>
        </w:tc>
      </w:tr>
      <w:tr w:rsidR="00FE2679" w:rsidRPr="00CD2D1A" w:rsidTr="0082124E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16%</w:t>
            </w:r>
          </w:p>
        </w:tc>
      </w:tr>
      <w:tr w:rsidR="00FE2679" w:rsidRPr="00CD2D1A" w:rsidTr="0082124E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0,5%</w:t>
            </w:r>
          </w:p>
        </w:tc>
      </w:tr>
      <w:tr w:rsidR="00FE2679" w:rsidRPr="00CD2D1A" w:rsidTr="0082124E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0,5%</w:t>
            </w:r>
          </w:p>
        </w:tc>
      </w:tr>
    </w:tbl>
    <w:p w:rsidR="00367925" w:rsidRPr="00CD2D1A" w:rsidRDefault="00367925" w:rsidP="00367925">
      <w:pPr>
        <w:spacing w:after="0"/>
        <w:rPr>
          <w:rFonts w:ascii="Times New Roman" w:hAnsi="Times New Roman"/>
          <w:i/>
          <w:sz w:val="24"/>
          <w:szCs w:val="24"/>
          <w:lang w:eastAsia="en-US"/>
        </w:rPr>
      </w:pPr>
    </w:p>
    <w:p w:rsidR="00367925" w:rsidRPr="00CD2D1A" w:rsidRDefault="00367925" w:rsidP="0036792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67925" w:rsidRPr="00CD2D1A" w:rsidRDefault="00367925" w:rsidP="003679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D2D1A">
        <w:rPr>
          <w:rFonts w:ascii="Times New Roman" w:hAnsi="Times New Roman"/>
          <w:b/>
          <w:sz w:val="24"/>
          <w:szCs w:val="24"/>
          <w:lang w:eastAsia="en-US"/>
        </w:rPr>
        <w:lastRenderedPageBreak/>
        <w:t>Характеристика семей по количеству детей:</w:t>
      </w:r>
      <w:r w:rsidR="00FE2679" w:rsidRPr="00CD2D1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367925" w:rsidRPr="00CD2D1A" w:rsidRDefault="00367925" w:rsidP="0036792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3"/>
        <w:gridCol w:w="3282"/>
        <w:gridCol w:w="3282"/>
      </w:tblGrid>
      <w:tr w:rsidR="00FE2679" w:rsidRPr="00CD2D1A" w:rsidTr="0082124E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FE2679" w:rsidRPr="00CD2D1A" w:rsidTr="0082124E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Один  или два ребёнка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64,5%</w:t>
            </w:r>
          </w:p>
        </w:tc>
      </w:tr>
      <w:tr w:rsidR="00FE2679" w:rsidRPr="00CD2D1A" w:rsidTr="0082124E"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2679" w:rsidRPr="00CD2D1A" w:rsidRDefault="00FE2679" w:rsidP="00821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35,5%</w:t>
            </w:r>
          </w:p>
        </w:tc>
      </w:tr>
    </w:tbl>
    <w:p w:rsidR="00367925" w:rsidRPr="00CD2D1A" w:rsidRDefault="00367925" w:rsidP="003679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ab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внимание. </w:t>
      </w: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D2D1A">
        <w:rPr>
          <w:rFonts w:ascii="Times New Roman" w:hAnsi="Times New Roman"/>
          <w:b/>
          <w:sz w:val="24"/>
          <w:szCs w:val="28"/>
          <w:lang w:eastAsia="en-US"/>
        </w:rPr>
        <w:t>Дополнительн</w:t>
      </w:r>
      <w:r w:rsidR="00D316C0" w:rsidRPr="00CD2D1A">
        <w:rPr>
          <w:rFonts w:ascii="Times New Roman" w:hAnsi="Times New Roman"/>
          <w:b/>
          <w:sz w:val="24"/>
          <w:szCs w:val="28"/>
          <w:lang w:eastAsia="en-US"/>
        </w:rPr>
        <w:t>ая кружковая деятельность</w:t>
      </w: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 В 202</w:t>
      </w:r>
      <w:r w:rsidR="0082124E" w:rsidRPr="00CD2D1A">
        <w:rPr>
          <w:rFonts w:ascii="Times New Roman" w:hAnsi="Times New Roman"/>
          <w:sz w:val="24"/>
          <w:szCs w:val="28"/>
          <w:lang w:eastAsia="en-US"/>
        </w:rPr>
        <w:t>4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 году в Детском саду работали кружки по направлениям:</w:t>
      </w:r>
    </w:p>
    <w:p w:rsidR="009553BA" w:rsidRPr="00CD2D1A" w:rsidRDefault="009553BA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2"/>
        <w:gridCol w:w="1779"/>
        <w:gridCol w:w="2268"/>
        <w:gridCol w:w="1843"/>
      </w:tblGrid>
      <w:tr w:rsidR="009553BA" w:rsidRPr="00CD2D1A" w:rsidTr="004E74FB">
        <w:trPr>
          <w:trHeight w:val="49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 w:val="20"/>
              </w:rPr>
              <w:t>Название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D2D1A">
              <w:rPr>
                <w:rFonts w:ascii="Times New Roman" w:eastAsia="Times New Roman" w:hAnsi="Times New Roman"/>
                <w:b/>
                <w:sz w:val="20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 w:val="20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D2D1A">
              <w:rPr>
                <w:rFonts w:ascii="Times New Roman" w:eastAsia="Times New Roman" w:hAnsi="Times New Roman"/>
                <w:b/>
                <w:sz w:val="20"/>
              </w:rPr>
              <w:t>Количество человек</w:t>
            </w:r>
          </w:p>
        </w:tc>
      </w:tr>
      <w:tr w:rsidR="009553BA" w:rsidRPr="00CD2D1A" w:rsidTr="004E74FB">
        <w:trPr>
          <w:trHeight w:val="57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«Умелочка»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 xml:space="preserve">Познавательно – речевое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Старшая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10</w:t>
            </w:r>
          </w:p>
        </w:tc>
      </w:tr>
      <w:tr w:rsidR="009553BA" w:rsidRPr="00CD2D1A" w:rsidTr="004E74FB">
        <w:trPr>
          <w:trHeight w:val="49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«Пальцы помогают говорить»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Речевое. РММ.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Подготовительная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10</w:t>
            </w:r>
          </w:p>
        </w:tc>
      </w:tr>
      <w:tr w:rsidR="009553BA" w:rsidRPr="00CD2D1A" w:rsidTr="004E74FB">
        <w:trPr>
          <w:trHeight w:val="49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«Сделай сам»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Художественно - 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Старшая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11</w:t>
            </w:r>
          </w:p>
        </w:tc>
      </w:tr>
      <w:tr w:rsidR="009553BA" w:rsidRPr="00CD2D1A" w:rsidTr="004E74FB">
        <w:trPr>
          <w:trHeight w:val="50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«Ниточка – иголочка»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Художественно - 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Подготовительная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18</w:t>
            </w:r>
          </w:p>
        </w:tc>
      </w:tr>
      <w:tr w:rsidR="009553BA" w:rsidRPr="00CD2D1A" w:rsidTr="004E74FB">
        <w:trPr>
          <w:trHeight w:val="50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«Говорушки»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Речевое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Средняя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20</w:t>
            </w:r>
          </w:p>
        </w:tc>
      </w:tr>
      <w:tr w:rsidR="009553BA" w:rsidRPr="00CD2D1A" w:rsidTr="004E74FB">
        <w:trPr>
          <w:trHeight w:val="50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«Весёлый язычок»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Речевое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Средняя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2D1A">
              <w:rPr>
                <w:rFonts w:ascii="Times New Roman" w:eastAsia="Times New Roman" w:hAnsi="Times New Roman"/>
              </w:rPr>
              <w:t>21</w:t>
            </w:r>
          </w:p>
        </w:tc>
      </w:tr>
    </w:tbl>
    <w:p w:rsidR="009553BA" w:rsidRPr="00CD2D1A" w:rsidRDefault="009553BA" w:rsidP="009553BA">
      <w:pPr>
        <w:widowControl w:val="0"/>
        <w:suppressAutoHyphens/>
        <w:spacing w:after="0"/>
        <w:ind w:left="426"/>
        <w:jc w:val="both"/>
        <w:rPr>
          <w:rFonts w:ascii="Times New Roman" w:hAnsi="Times New Roman"/>
          <w:szCs w:val="28"/>
        </w:rPr>
      </w:pPr>
    </w:p>
    <w:p w:rsidR="009553BA" w:rsidRPr="00CD2D1A" w:rsidRDefault="009553BA" w:rsidP="009553BA">
      <w:pPr>
        <w:widowControl w:val="0"/>
        <w:suppressAutoHyphens/>
        <w:spacing w:after="0"/>
        <w:ind w:left="426"/>
        <w:jc w:val="both"/>
        <w:rPr>
          <w:rFonts w:ascii="Times New Roman" w:hAnsi="Times New Roman"/>
          <w:szCs w:val="28"/>
        </w:rPr>
      </w:pPr>
      <w:r w:rsidRPr="00CD2D1A">
        <w:rPr>
          <w:rFonts w:ascii="Times New Roman" w:hAnsi="Times New Roman"/>
          <w:szCs w:val="28"/>
        </w:rPr>
        <w:t>В кружках  задействовано 90 человек (40% воспитанников детского сада).</w:t>
      </w:r>
    </w:p>
    <w:p w:rsidR="009553BA" w:rsidRPr="00CD2D1A" w:rsidRDefault="009553BA" w:rsidP="009553BA">
      <w:pPr>
        <w:widowControl w:val="0"/>
        <w:suppressAutoHyphens/>
        <w:spacing w:after="0"/>
        <w:ind w:left="426"/>
        <w:jc w:val="both"/>
        <w:rPr>
          <w:rFonts w:ascii="Times New Roman" w:hAnsi="Times New Roman"/>
          <w:szCs w:val="28"/>
        </w:rPr>
      </w:pPr>
    </w:p>
    <w:p w:rsidR="0011437D" w:rsidRPr="00CD2D1A" w:rsidRDefault="00367925" w:rsidP="0011437D">
      <w:pPr>
        <w:pStyle w:val="a6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CD2D1A">
        <w:rPr>
          <w:rFonts w:ascii="Times New Roman" w:hAnsi="Times New Roman"/>
          <w:b/>
          <w:bCs/>
          <w:sz w:val="28"/>
          <w:szCs w:val="24"/>
        </w:rPr>
        <w:t>Оценка системы управления организации</w:t>
      </w:r>
    </w:p>
    <w:p w:rsidR="00D14540" w:rsidRPr="00CD2D1A" w:rsidRDefault="00D14540" w:rsidP="00D14540">
      <w:pPr>
        <w:pStyle w:val="a6"/>
        <w:widowControl w:val="0"/>
        <w:spacing w:after="0"/>
        <w:ind w:left="1146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67925" w:rsidRPr="00CD2D1A" w:rsidRDefault="0011437D" w:rsidP="0011437D">
      <w:pPr>
        <w:widowControl w:val="0"/>
        <w:spacing w:after="0"/>
        <w:jc w:val="both"/>
        <w:rPr>
          <w:rFonts w:ascii="Times New Roman" w:hAnsi="Times New Roman"/>
          <w:szCs w:val="28"/>
        </w:rPr>
      </w:pPr>
      <w:r w:rsidRPr="00CD2D1A">
        <w:rPr>
          <w:rFonts w:ascii="Times New Roman" w:hAnsi="Times New Roman"/>
          <w:szCs w:val="28"/>
        </w:rPr>
        <w:t xml:space="preserve">Управление детским садом осуществляется в соответствии с действующим законодательством и уставом детского сада, 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строится на принципах единоначалия и коллегиальности. </w:t>
      </w:r>
    </w:p>
    <w:p w:rsidR="007E7671" w:rsidRPr="00CD2D1A" w:rsidRDefault="00367925" w:rsidP="00D256B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Коллегиальными органами управления являются: совет ДОУ, педагогический совет, общее собрание работников. Единоличным исполнительным органом является руководитель – заведующий.</w:t>
      </w:r>
    </w:p>
    <w:p w:rsidR="007E7671" w:rsidRPr="00CD2D1A" w:rsidRDefault="007E7671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367925" w:rsidRPr="00CD2D1A" w:rsidRDefault="00367925" w:rsidP="00367925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8"/>
          <w:u w:val="single"/>
        </w:rPr>
      </w:pPr>
      <w:r w:rsidRPr="00CD2D1A">
        <w:rPr>
          <w:rFonts w:ascii="Times New Roman" w:eastAsia="Times New Roman" w:hAnsi="Times New Roman"/>
          <w:bCs/>
          <w:sz w:val="24"/>
          <w:szCs w:val="28"/>
          <w:u w:val="single"/>
        </w:rPr>
        <w:t xml:space="preserve">Органы управления, действующие в Детском саду  </w:t>
      </w:r>
    </w:p>
    <w:p w:rsidR="00367925" w:rsidRPr="00CD2D1A" w:rsidRDefault="00367925" w:rsidP="00367925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8"/>
        <w:gridCol w:w="7035"/>
      </w:tblGrid>
      <w:tr w:rsidR="00367925" w:rsidRPr="00CD2D1A" w:rsidTr="005942C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Функции</w:t>
            </w:r>
          </w:p>
        </w:tc>
      </w:tr>
      <w:tr w:rsidR="00367925" w:rsidRPr="00CD2D1A" w:rsidTr="005942C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67925" w:rsidRPr="00CD2D1A" w:rsidTr="005942C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Совет ДОУ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Рассматривает вопросы:</w:t>
            </w:r>
          </w:p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развития образовательной организации;</w:t>
            </w:r>
          </w:p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финансово-хозяйственной деятельности;</w:t>
            </w:r>
          </w:p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материально-технического обеспечения;</w:t>
            </w:r>
          </w:p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Осуществляет контроль за:</w:t>
            </w:r>
          </w:p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-- соблюдением надлежащих условий обучения и воспитания;</w:t>
            </w:r>
          </w:p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--  соблюдением прав участников образовательного процесса</w:t>
            </w:r>
          </w:p>
        </w:tc>
      </w:tr>
      <w:tr w:rsidR="00367925" w:rsidRPr="00CD2D1A" w:rsidTr="005942C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367925" w:rsidRPr="00CD2D1A" w:rsidRDefault="00367925" w:rsidP="00367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развития образовательных услуг;</w:t>
            </w:r>
          </w:p>
          <w:p w:rsidR="00367925" w:rsidRPr="00CD2D1A" w:rsidRDefault="00367925" w:rsidP="00367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регламентации образовательных отношений;</w:t>
            </w:r>
          </w:p>
          <w:p w:rsidR="00367925" w:rsidRPr="00CD2D1A" w:rsidRDefault="00367925" w:rsidP="00367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разработки образовательных программ;</w:t>
            </w:r>
          </w:p>
          <w:p w:rsidR="00367925" w:rsidRPr="00CD2D1A" w:rsidRDefault="00367925" w:rsidP="00367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выбора учебников, учебных пособий, средств обучения и воспитания;</w:t>
            </w:r>
          </w:p>
          <w:p w:rsidR="00367925" w:rsidRPr="00CD2D1A" w:rsidRDefault="00367925" w:rsidP="00367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материально-технического обеспечения образовательного процесса;</w:t>
            </w:r>
          </w:p>
          <w:p w:rsidR="00367925" w:rsidRPr="00CD2D1A" w:rsidRDefault="00367925" w:rsidP="00367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аттестации, повышении квалификации педагогических работников;</w:t>
            </w:r>
          </w:p>
          <w:p w:rsidR="00367925" w:rsidRPr="00CD2D1A" w:rsidRDefault="00367925" w:rsidP="00367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координации деятельности методических объединений</w:t>
            </w:r>
          </w:p>
        </w:tc>
      </w:tr>
      <w:tr w:rsidR="00367925" w:rsidRPr="00CD2D1A" w:rsidTr="005942C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367925" w:rsidRPr="00CD2D1A" w:rsidTr="005942C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67925" w:rsidRPr="00CD2D1A" w:rsidRDefault="00367925" w:rsidP="00367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367925" w:rsidRPr="00CD2D1A" w:rsidRDefault="00367925" w:rsidP="003679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67925" w:rsidRPr="00CD2D1A" w:rsidRDefault="00367925" w:rsidP="00D256B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Структура и система управления соответствуют специфике деятельности детского сада.</w:t>
      </w:r>
    </w:p>
    <w:p w:rsidR="007E7671" w:rsidRPr="00CD2D1A" w:rsidRDefault="00367925" w:rsidP="00691B37">
      <w:pPr>
        <w:ind w:firstLine="708"/>
        <w:rPr>
          <w:rFonts w:ascii="Arial" w:hAnsi="Times New Roman"/>
          <w:sz w:val="24"/>
          <w:szCs w:val="24"/>
          <w:lang w:eastAsia="en-US"/>
        </w:rPr>
      </w:pPr>
      <w:r w:rsidRPr="00CD2D1A">
        <w:rPr>
          <w:rFonts w:ascii="Times New Roman" w:hAnsi="Times New Roman"/>
          <w:sz w:val="24"/>
          <w:szCs w:val="24"/>
          <w:lang w:eastAsia="en-US"/>
        </w:rPr>
        <w:t>По итогам 202</w:t>
      </w:r>
      <w:r w:rsidR="00AD621B" w:rsidRPr="00CD2D1A">
        <w:rPr>
          <w:rFonts w:ascii="Times New Roman" w:hAnsi="Times New Roman"/>
          <w:sz w:val="24"/>
          <w:szCs w:val="24"/>
          <w:lang w:eastAsia="en-US"/>
        </w:rPr>
        <w:t>4</w:t>
      </w:r>
      <w:r w:rsidRPr="00CD2D1A">
        <w:rPr>
          <w:rFonts w:ascii="Times New Roman" w:hAnsi="Times New Roman"/>
          <w:sz w:val="24"/>
          <w:szCs w:val="24"/>
          <w:lang w:eastAsia="en-US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>з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>в</w:t>
      </w:r>
      <w:r w:rsidRPr="00CD2D1A">
        <w:rPr>
          <w:rFonts w:ascii="Arial" w:hAnsi="Times New Roman"/>
          <w:sz w:val="24"/>
          <w:szCs w:val="24"/>
          <w:lang w:eastAsia="en-US"/>
        </w:rPr>
        <w:t>сех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участников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образовательных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отношений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. </w:t>
      </w:r>
      <w:r w:rsidRPr="00CD2D1A">
        <w:rPr>
          <w:rFonts w:ascii="Arial" w:hAnsi="Times New Roman"/>
          <w:sz w:val="24"/>
          <w:szCs w:val="24"/>
          <w:lang w:eastAsia="en-US"/>
        </w:rPr>
        <w:t>В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следующем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году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изменение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системы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управления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н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>е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планируетс</w:t>
      </w:r>
      <w:r w:rsidR="00766B84" w:rsidRPr="00CD2D1A">
        <w:rPr>
          <w:rFonts w:ascii="Arial" w:hAnsi="Times New Roman"/>
          <w:sz w:val="24"/>
          <w:szCs w:val="24"/>
          <w:lang w:eastAsia="en-US"/>
        </w:rPr>
        <w:t>я</w:t>
      </w:r>
      <w:r w:rsidR="00766B84" w:rsidRPr="00CD2D1A">
        <w:rPr>
          <w:rFonts w:ascii="Arial" w:hAnsi="Times New Roman"/>
          <w:sz w:val="24"/>
          <w:szCs w:val="24"/>
          <w:lang w:eastAsia="en-US"/>
        </w:rPr>
        <w:t>.</w:t>
      </w:r>
    </w:p>
    <w:p w:rsidR="00367925" w:rsidRPr="00CD2D1A" w:rsidRDefault="00367925" w:rsidP="00367925">
      <w:pPr>
        <w:jc w:val="center"/>
        <w:rPr>
          <w:rFonts w:ascii="Times New Roman" w:hAnsi="Times New Roman"/>
          <w:sz w:val="28"/>
          <w:szCs w:val="24"/>
          <w:lang w:eastAsia="en-US"/>
        </w:rPr>
      </w:pPr>
      <w:r w:rsidRPr="00CD2D1A">
        <w:rPr>
          <w:rFonts w:ascii="Times New Roman" w:hAnsi="Times New Roman"/>
          <w:b/>
          <w:bCs/>
          <w:sz w:val="28"/>
          <w:szCs w:val="24"/>
          <w:lang w:eastAsia="en-US"/>
        </w:rPr>
        <w:t>III. Оценка содержания и качества подготовки воспитанников.</w:t>
      </w: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lastRenderedPageBreak/>
        <w:t xml:space="preserve"> − диагностические занятия (по каждому разделу программы);</w:t>
      </w: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 − диагностические срезы;</w:t>
      </w: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 − наблюдения, итоговые занятия.</w:t>
      </w: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 Разработаны диагностические карты освоения образовательной программы дошкольного образования Детского сада для каждой возрастной группы.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r w:rsidR="00B5022B" w:rsidRPr="00CD2D1A">
        <w:rPr>
          <w:rFonts w:ascii="Times New Roman" w:hAnsi="Times New Roman"/>
          <w:sz w:val="24"/>
          <w:szCs w:val="28"/>
          <w:lang w:eastAsia="en-US"/>
        </w:rPr>
        <w:t xml:space="preserve">образовательных областей </w:t>
      </w:r>
      <w:r w:rsidR="0011437D" w:rsidRPr="00CD2D1A">
        <w:rPr>
          <w:rFonts w:ascii="Times New Roman" w:hAnsi="Times New Roman"/>
          <w:sz w:val="24"/>
          <w:szCs w:val="28"/>
          <w:lang w:eastAsia="en-US"/>
        </w:rPr>
        <w:t>в сравнении на начало и конец учебного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202</w:t>
      </w:r>
      <w:r w:rsidR="009553BA" w:rsidRPr="00CD2D1A">
        <w:rPr>
          <w:rFonts w:ascii="Times New Roman" w:hAnsi="Times New Roman"/>
          <w:sz w:val="24"/>
          <w:szCs w:val="28"/>
          <w:lang w:eastAsia="en-US"/>
        </w:rPr>
        <w:t>4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года выглядят следующим образом:</w:t>
      </w:r>
    </w:p>
    <w:p w:rsidR="009553BA" w:rsidRPr="00CD2D1A" w:rsidRDefault="009553BA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</w:p>
    <w:tbl>
      <w:tblPr>
        <w:tblStyle w:val="13"/>
        <w:tblpPr w:leftFromText="180" w:rightFromText="180" w:vertAnchor="text" w:tblpY="1"/>
        <w:tblOverlap w:val="never"/>
        <w:tblW w:w="0" w:type="auto"/>
        <w:tblLook w:val="04A0"/>
      </w:tblPr>
      <w:tblGrid>
        <w:gridCol w:w="984"/>
        <w:gridCol w:w="1568"/>
        <w:gridCol w:w="1914"/>
        <w:gridCol w:w="1053"/>
        <w:gridCol w:w="1974"/>
        <w:gridCol w:w="1479"/>
        <w:gridCol w:w="881"/>
      </w:tblGrid>
      <w:tr w:rsidR="009553BA" w:rsidRPr="00CD2D1A" w:rsidTr="004E74FB">
        <w:tc>
          <w:tcPr>
            <w:tcW w:w="997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Группа</w:t>
            </w:r>
          </w:p>
        </w:tc>
        <w:tc>
          <w:tcPr>
            <w:tcW w:w="1396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Социально – ком.развитие %</w:t>
            </w:r>
          </w:p>
        </w:tc>
        <w:tc>
          <w:tcPr>
            <w:tcW w:w="1940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Познавательное %</w:t>
            </w:r>
          </w:p>
        </w:tc>
        <w:tc>
          <w:tcPr>
            <w:tcW w:w="1066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Речевое %</w:t>
            </w:r>
          </w:p>
        </w:tc>
        <w:tc>
          <w:tcPr>
            <w:tcW w:w="2001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Художественно-эстетическое %</w:t>
            </w:r>
          </w:p>
        </w:tc>
        <w:tc>
          <w:tcPr>
            <w:tcW w:w="1498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Физическое %</w:t>
            </w:r>
          </w:p>
        </w:tc>
        <w:tc>
          <w:tcPr>
            <w:tcW w:w="955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 xml:space="preserve">Итог </w:t>
            </w:r>
          </w:p>
        </w:tc>
      </w:tr>
      <w:tr w:rsidR="009553BA" w:rsidRPr="00CD2D1A" w:rsidTr="004E74FB">
        <w:tc>
          <w:tcPr>
            <w:tcW w:w="997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ИТОГ</w:t>
            </w:r>
          </w:p>
        </w:tc>
        <w:tc>
          <w:tcPr>
            <w:tcW w:w="1396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77.7</w:t>
            </w:r>
          </w:p>
        </w:tc>
        <w:tc>
          <w:tcPr>
            <w:tcW w:w="1940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75.3</w:t>
            </w:r>
          </w:p>
        </w:tc>
        <w:tc>
          <w:tcPr>
            <w:tcW w:w="1066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71.7</w:t>
            </w:r>
          </w:p>
        </w:tc>
        <w:tc>
          <w:tcPr>
            <w:tcW w:w="2001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73</w:t>
            </w:r>
          </w:p>
        </w:tc>
        <w:tc>
          <w:tcPr>
            <w:tcW w:w="1498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80.5</w:t>
            </w:r>
          </w:p>
        </w:tc>
        <w:tc>
          <w:tcPr>
            <w:tcW w:w="955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D1A">
              <w:rPr>
                <w:rFonts w:ascii="Times New Roman" w:hAnsi="Times New Roman"/>
                <w:sz w:val="24"/>
                <w:szCs w:val="28"/>
              </w:rPr>
              <w:t>75.6</w:t>
            </w:r>
          </w:p>
        </w:tc>
      </w:tr>
    </w:tbl>
    <w:p w:rsidR="00367925" w:rsidRPr="00CD2D1A" w:rsidRDefault="00367925" w:rsidP="003679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67925" w:rsidRPr="00CD2D1A" w:rsidRDefault="00367925" w:rsidP="0021404F">
      <w:pPr>
        <w:ind w:firstLine="708"/>
        <w:jc w:val="both"/>
        <w:rPr>
          <w:rFonts w:ascii="Arial" w:hAnsi="Arial" w:cs="Arial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sz w:val="24"/>
          <w:szCs w:val="28"/>
          <w:highlight w:val="yellow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ab/>
        <w:t xml:space="preserve"> Помимо педагогической диагностики педагогом – психологом проводилась психологическая диагностика.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11437D" w:rsidRPr="00CD2D1A" w:rsidRDefault="0011437D" w:rsidP="00214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</w:rPr>
      </w:pPr>
    </w:p>
    <w:p w:rsidR="009553BA" w:rsidRPr="00CD2D1A" w:rsidRDefault="009553BA" w:rsidP="009553B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D2D1A">
        <w:rPr>
          <w:rFonts w:ascii="Times New Roman" w:eastAsia="Times New Roman" w:hAnsi="Times New Roman"/>
          <w:sz w:val="24"/>
          <w:szCs w:val="24"/>
        </w:rPr>
        <w:t>В марте - апреле было обследовано 49 детей. Из общего количества детей мы имеем следующие данные о готовности будущих первоклассников к школе:</w:t>
      </w:r>
    </w:p>
    <w:p w:rsidR="009553BA" w:rsidRPr="00CD2D1A" w:rsidRDefault="009553BA" w:rsidP="009553B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931"/>
        <w:gridCol w:w="1449"/>
        <w:gridCol w:w="1585"/>
        <w:gridCol w:w="1726"/>
        <w:gridCol w:w="1533"/>
      </w:tblGrid>
      <w:tr w:rsidR="009553BA" w:rsidRPr="00CD2D1A" w:rsidTr="004E74FB">
        <w:trPr>
          <w:cantSplit/>
          <w:trHeight w:val="278"/>
        </w:trPr>
        <w:tc>
          <w:tcPr>
            <w:tcW w:w="1652" w:type="dxa"/>
            <w:vMerge w:val="restart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Cs w:val="24"/>
              </w:rPr>
              <w:t>Группа</w:t>
            </w:r>
          </w:p>
        </w:tc>
        <w:tc>
          <w:tcPr>
            <w:tcW w:w="2000" w:type="dxa"/>
            <w:vMerge w:val="restart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Cs w:val="24"/>
              </w:rPr>
              <w:t>Количество детей</w:t>
            </w:r>
          </w:p>
        </w:tc>
        <w:tc>
          <w:tcPr>
            <w:tcW w:w="6744" w:type="dxa"/>
            <w:gridSpan w:val="4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Cs w:val="24"/>
              </w:rPr>
              <w:t>Уровень готовности к школе</w:t>
            </w:r>
          </w:p>
        </w:tc>
      </w:tr>
      <w:tr w:rsidR="009553BA" w:rsidRPr="00CD2D1A" w:rsidTr="004E74FB">
        <w:trPr>
          <w:cantSplit/>
          <w:trHeight w:val="149"/>
        </w:trPr>
        <w:tc>
          <w:tcPr>
            <w:tcW w:w="1652" w:type="dxa"/>
            <w:vMerge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2000" w:type="dxa"/>
            <w:vMerge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Cs w:val="24"/>
                <w:lang w:val="en-US"/>
              </w:rPr>
              <w:t>I</w:t>
            </w:r>
            <w:r w:rsidRPr="00CD2D1A">
              <w:rPr>
                <w:rFonts w:ascii="Times New Roman" w:eastAsia="Times New Roman" w:hAnsi="Times New Roman"/>
                <w:b/>
                <w:szCs w:val="24"/>
              </w:rPr>
              <w:t>ур. (Г)</w:t>
            </w:r>
          </w:p>
        </w:tc>
        <w:tc>
          <w:tcPr>
            <w:tcW w:w="1701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Cs w:val="24"/>
                <w:lang w:val="en-US"/>
              </w:rPr>
              <w:t>II</w:t>
            </w:r>
            <w:r w:rsidRPr="00CD2D1A">
              <w:rPr>
                <w:rFonts w:ascii="Times New Roman" w:eastAsia="Times New Roman" w:hAnsi="Times New Roman"/>
                <w:b/>
                <w:szCs w:val="24"/>
              </w:rPr>
              <w:t>ур. (УГ)</w:t>
            </w:r>
          </w:p>
        </w:tc>
        <w:tc>
          <w:tcPr>
            <w:tcW w:w="1850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Cs w:val="24"/>
                <w:lang w:val="en-US"/>
              </w:rPr>
              <w:t>III</w:t>
            </w:r>
            <w:r w:rsidRPr="00CD2D1A">
              <w:rPr>
                <w:rFonts w:ascii="Times New Roman" w:eastAsia="Times New Roman" w:hAnsi="Times New Roman"/>
                <w:b/>
                <w:szCs w:val="24"/>
              </w:rPr>
              <w:t>ур. (УН)</w:t>
            </w:r>
          </w:p>
        </w:tc>
        <w:tc>
          <w:tcPr>
            <w:tcW w:w="1634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Cs w:val="24"/>
                <w:lang w:val="en-US"/>
              </w:rPr>
              <w:t>IV</w:t>
            </w:r>
            <w:r w:rsidRPr="00CD2D1A">
              <w:rPr>
                <w:rFonts w:ascii="Times New Roman" w:eastAsia="Times New Roman" w:hAnsi="Times New Roman"/>
                <w:b/>
                <w:szCs w:val="24"/>
              </w:rPr>
              <w:t>ур. (Н)</w:t>
            </w:r>
          </w:p>
        </w:tc>
      </w:tr>
      <w:tr w:rsidR="009553BA" w:rsidRPr="00CD2D1A" w:rsidTr="004E74FB">
        <w:trPr>
          <w:trHeight w:val="278"/>
        </w:trPr>
        <w:tc>
          <w:tcPr>
            <w:tcW w:w="1652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Подгот. А</w:t>
            </w:r>
          </w:p>
        </w:tc>
        <w:tc>
          <w:tcPr>
            <w:tcW w:w="2000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52 %</w:t>
            </w:r>
          </w:p>
        </w:tc>
        <w:tc>
          <w:tcPr>
            <w:tcW w:w="1701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33 %</w:t>
            </w:r>
          </w:p>
        </w:tc>
        <w:tc>
          <w:tcPr>
            <w:tcW w:w="1850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1634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5 %</w:t>
            </w:r>
          </w:p>
        </w:tc>
      </w:tr>
      <w:tr w:rsidR="009553BA" w:rsidRPr="00CD2D1A" w:rsidTr="004E74FB">
        <w:trPr>
          <w:trHeight w:val="278"/>
        </w:trPr>
        <w:tc>
          <w:tcPr>
            <w:tcW w:w="1652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Подгот. Б</w:t>
            </w:r>
          </w:p>
        </w:tc>
        <w:tc>
          <w:tcPr>
            <w:tcW w:w="2000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65 %</w:t>
            </w:r>
          </w:p>
        </w:tc>
        <w:tc>
          <w:tcPr>
            <w:tcW w:w="1701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29 %</w:t>
            </w:r>
          </w:p>
        </w:tc>
        <w:tc>
          <w:tcPr>
            <w:tcW w:w="1850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6 %</w:t>
            </w:r>
          </w:p>
        </w:tc>
        <w:tc>
          <w:tcPr>
            <w:tcW w:w="1634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</w:tr>
      <w:tr w:rsidR="009553BA" w:rsidRPr="00CD2D1A" w:rsidTr="004E74FB">
        <w:trPr>
          <w:trHeight w:val="278"/>
        </w:trPr>
        <w:tc>
          <w:tcPr>
            <w:tcW w:w="1652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Подгот. В</w:t>
            </w:r>
          </w:p>
        </w:tc>
        <w:tc>
          <w:tcPr>
            <w:tcW w:w="2000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73 %</w:t>
            </w:r>
          </w:p>
        </w:tc>
        <w:tc>
          <w:tcPr>
            <w:tcW w:w="1701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18 %</w:t>
            </w:r>
          </w:p>
        </w:tc>
        <w:tc>
          <w:tcPr>
            <w:tcW w:w="1850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  <w:tc>
          <w:tcPr>
            <w:tcW w:w="1634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</w:tr>
      <w:tr w:rsidR="009553BA" w:rsidRPr="00CD2D1A" w:rsidTr="004E74FB">
        <w:trPr>
          <w:trHeight w:val="294"/>
        </w:trPr>
        <w:tc>
          <w:tcPr>
            <w:tcW w:w="1652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показатели</w:t>
            </w:r>
          </w:p>
        </w:tc>
        <w:tc>
          <w:tcPr>
            <w:tcW w:w="2000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 w:val="24"/>
                <w:szCs w:val="24"/>
              </w:rPr>
              <w:t>63 %</w:t>
            </w:r>
          </w:p>
        </w:tc>
        <w:tc>
          <w:tcPr>
            <w:tcW w:w="1701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 w:val="24"/>
                <w:szCs w:val="24"/>
              </w:rPr>
              <w:t>27 %</w:t>
            </w:r>
          </w:p>
        </w:tc>
        <w:tc>
          <w:tcPr>
            <w:tcW w:w="1850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 w:val="24"/>
                <w:szCs w:val="24"/>
              </w:rPr>
              <w:t>8 %</w:t>
            </w:r>
          </w:p>
        </w:tc>
        <w:tc>
          <w:tcPr>
            <w:tcW w:w="1634" w:type="dxa"/>
          </w:tcPr>
          <w:p w:rsidR="009553BA" w:rsidRPr="00CD2D1A" w:rsidRDefault="009553BA" w:rsidP="004E74F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 w:val="24"/>
                <w:szCs w:val="24"/>
              </w:rPr>
              <w:t>2 %</w:t>
            </w:r>
          </w:p>
        </w:tc>
      </w:tr>
    </w:tbl>
    <w:p w:rsidR="00691B37" w:rsidRPr="00CD2D1A" w:rsidRDefault="00691B37" w:rsidP="00691B37">
      <w:pPr>
        <w:rPr>
          <w:rFonts w:ascii="Times New Roman" w:hAnsi="Times New Roman"/>
          <w:b/>
          <w:bCs/>
          <w:sz w:val="28"/>
          <w:szCs w:val="24"/>
          <w:lang w:eastAsia="en-US"/>
        </w:rPr>
      </w:pPr>
    </w:p>
    <w:p w:rsidR="00367925" w:rsidRPr="00CD2D1A" w:rsidRDefault="00367925" w:rsidP="00691B37">
      <w:pPr>
        <w:jc w:val="center"/>
        <w:rPr>
          <w:rFonts w:ascii="Times New Roman" w:hAnsi="Times New Roman"/>
          <w:sz w:val="28"/>
          <w:szCs w:val="24"/>
          <w:lang w:eastAsia="en-US"/>
        </w:rPr>
      </w:pPr>
      <w:r w:rsidRPr="00CD2D1A">
        <w:rPr>
          <w:rFonts w:ascii="Times New Roman" w:hAnsi="Times New Roman"/>
          <w:b/>
          <w:bCs/>
          <w:sz w:val="28"/>
          <w:szCs w:val="24"/>
          <w:lang w:eastAsia="en-US"/>
        </w:rPr>
        <w:t>IV. Оценка организации воспитательно-образовательного процесса.</w:t>
      </w:r>
    </w:p>
    <w:p w:rsidR="00367925" w:rsidRPr="00CD2D1A" w:rsidRDefault="00367925" w:rsidP="00367925">
      <w:pPr>
        <w:rPr>
          <w:rFonts w:ascii="Arial" w:hAnsi="Times New Roman"/>
          <w:sz w:val="24"/>
          <w:szCs w:val="24"/>
          <w:lang w:eastAsia="en-US"/>
        </w:rPr>
      </w:pPr>
      <w:r w:rsidRPr="00CD2D1A">
        <w:rPr>
          <w:rFonts w:ascii="Arial" w:hAnsi="Times New Roman"/>
          <w:sz w:val="24"/>
          <w:szCs w:val="24"/>
          <w:lang w:eastAsia="en-US"/>
        </w:rPr>
        <w:t>В</w:t>
      </w:r>
      <w:r w:rsidR="00EB1D1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основе</w:t>
      </w:r>
      <w:r w:rsidR="00EB1D1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образовательного</w:t>
      </w:r>
      <w:r w:rsidR="00EB1D1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процесса</w:t>
      </w:r>
      <w:r w:rsidR="00EB1D1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в</w:t>
      </w:r>
      <w:r w:rsidR="00EB1D1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766B84" w:rsidRPr="00CD2D1A">
        <w:rPr>
          <w:rFonts w:ascii="Arial" w:hAnsi="Times New Roman"/>
          <w:sz w:val="24"/>
          <w:szCs w:val="24"/>
          <w:lang w:eastAsia="en-US"/>
        </w:rPr>
        <w:t>д</w:t>
      </w:r>
      <w:r w:rsidRPr="00CD2D1A">
        <w:rPr>
          <w:rFonts w:ascii="Arial" w:hAnsi="Times New Roman"/>
          <w:sz w:val="24"/>
          <w:szCs w:val="24"/>
          <w:lang w:eastAsia="en-US"/>
        </w:rPr>
        <w:t>етском</w:t>
      </w:r>
      <w:r w:rsidR="00EB1D1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саду</w:t>
      </w:r>
      <w:r w:rsidR="00EB1D1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лежит</w:t>
      </w:r>
      <w:r w:rsidR="00EB1D1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взаимодействие</w:t>
      </w:r>
      <w:r w:rsidR="00EB1D1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педагогических</w:t>
      </w:r>
      <w:r w:rsidR="00EB1D1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работников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, </w:t>
      </w:r>
      <w:r w:rsidR="00766B84" w:rsidRPr="00CD2D1A">
        <w:rPr>
          <w:rFonts w:ascii="Arial" w:hAnsi="Times New Roman"/>
          <w:sz w:val="24"/>
          <w:szCs w:val="24"/>
          <w:lang w:eastAsia="en-US"/>
        </w:rPr>
        <w:t>администрации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родителей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. </w:t>
      </w:r>
      <w:r w:rsidRPr="00CD2D1A">
        <w:rPr>
          <w:rFonts w:ascii="Arial" w:hAnsi="Times New Roman"/>
          <w:sz w:val="24"/>
          <w:szCs w:val="24"/>
          <w:lang w:eastAsia="en-US"/>
        </w:rPr>
        <w:t>Основными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участниками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образовательного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процесса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являются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дети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, </w:t>
      </w:r>
      <w:r w:rsidRPr="00CD2D1A">
        <w:rPr>
          <w:rFonts w:ascii="Arial" w:hAnsi="Times New Roman"/>
          <w:sz w:val="24"/>
          <w:szCs w:val="24"/>
          <w:lang w:eastAsia="en-US"/>
        </w:rPr>
        <w:t>родители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, </w:t>
      </w:r>
      <w:r w:rsidRPr="00CD2D1A">
        <w:rPr>
          <w:rFonts w:ascii="Arial" w:hAnsi="Times New Roman"/>
          <w:sz w:val="24"/>
          <w:szCs w:val="24"/>
          <w:lang w:eastAsia="en-US"/>
        </w:rPr>
        <w:t>педагоги</w:t>
      </w:r>
      <w:r w:rsidRPr="00CD2D1A">
        <w:rPr>
          <w:rFonts w:ascii="Arial" w:hAnsi="Times New Roman"/>
          <w:sz w:val="24"/>
          <w:szCs w:val="24"/>
          <w:lang w:eastAsia="en-US"/>
        </w:rPr>
        <w:t>.</w:t>
      </w:r>
    </w:p>
    <w:p w:rsidR="00367925" w:rsidRPr="00CD2D1A" w:rsidRDefault="00367925" w:rsidP="00367925">
      <w:pPr>
        <w:rPr>
          <w:rFonts w:ascii="Arial" w:hAnsi="Times New Roman"/>
          <w:sz w:val="24"/>
          <w:szCs w:val="24"/>
          <w:lang w:eastAsia="en-US"/>
        </w:rPr>
      </w:pPr>
      <w:r w:rsidRPr="00CD2D1A">
        <w:rPr>
          <w:rFonts w:ascii="Arial" w:hAnsi="Times New Roman"/>
          <w:sz w:val="24"/>
          <w:szCs w:val="24"/>
          <w:lang w:eastAsia="en-US"/>
        </w:rPr>
        <w:lastRenderedPageBreak/>
        <w:t>Основные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формы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организации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образовательного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процесса</w:t>
      </w:r>
      <w:r w:rsidRPr="00CD2D1A">
        <w:rPr>
          <w:rFonts w:ascii="Arial" w:hAnsi="Times New Roman"/>
          <w:sz w:val="24"/>
          <w:szCs w:val="24"/>
          <w:lang w:eastAsia="en-US"/>
        </w:rPr>
        <w:t>:</w:t>
      </w:r>
    </w:p>
    <w:p w:rsidR="00367925" w:rsidRPr="00CD2D1A" w:rsidRDefault="00EB1D17" w:rsidP="00367925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contextualSpacing/>
        <w:rPr>
          <w:rFonts w:ascii="Arial" w:hAnsi="Times New Roman"/>
          <w:sz w:val="24"/>
          <w:szCs w:val="24"/>
          <w:lang w:eastAsia="en-US"/>
        </w:rPr>
      </w:pPr>
      <w:r w:rsidRPr="00CD2D1A">
        <w:rPr>
          <w:rFonts w:ascii="Arial" w:hAnsi="Times New Roman"/>
          <w:sz w:val="24"/>
          <w:szCs w:val="24"/>
          <w:lang w:eastAsia="en-US"/>
        </w:rPr>
        <w:t>С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овместная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деятельность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педагогического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работникаив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оспитанников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в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рамках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организованной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образовательной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деятельности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по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освоению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основной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общеобразовательной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программы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;</w:t>
      </w:r>
    </w:p>
    <w:p w:rsidR="00367925" w:rsidRPr="00CD2D1A" w:rsidRDefault="00EB1D17" w:rsidP="00367925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rPr>
          <w:rFonts w:ascii="Arial" w:hAnsi="Times New Roman"/>
          <w:sz w:val="24"/>
          <w:szCs w:val="24"/>
          <w:lang w:eastAsia="en-US"/>
        </w:rPr>
      </w:pPr>
      <w:r w:rsidRPr="00CD2D1A">
        <w:rPr>
          <w:rFonts w:ascii="Arial" w:hAnsi="Times New Roman"/>
          <w:sz w:val="24"/>
          <w:szCs w:val="24"/>
          <w:lang w:eastAsia="en-US"/>
        </w:rPr>
        <w:t>С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амостоятельная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деятельность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воспитанников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под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наблюдением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педагогического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работника</w:t>
      </w:r>
      <w:r w:rsidR="00367925" w:rsidRPr="00CD2D1A">
        <w:rPr>
          <w:rFonts w:ascii="Arial" w:hAnsi="Times New Roman"/>
          <w:sz w:val="24"/>
          <w:szCs w:val="24"/>
          <w:lang w:eastAsia="en-US"/>
        </w:rPr>
        <w:t>.</w:t>
      </w:r>
    </w:p>
    <w:p w:rsidR="00367925" w:rsidRPr="00CD2D1A" w:rsidRDefault="00367925" w:rsidP="00367925">
      <w:pPr>
        <w:rPr>
          <w:rFonts w:ascii="Arial" w:hAnsi="Times New Roman"/>
          <w:sz w:val="24"/>
          <w:szCs w:val="24"/>
          <w:lang w:eastAsia="en-US"/>
        </w:rPr>
      </w:pPr>
      <w:r w:rsidRPr="00CD2D1A">
        <w:rPr>
          <w:rFonts w:ascii="Arial" w:hAnsi="Times New Roman"/>
          <w:sz w:val="24"/>
          <w:szCs w:val="24"/>
          <w:lang w:eastAsia="en-US"/>
        </w:rPr>
        <w:t>Занятия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в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рамках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образовательной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деятельности ведутся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по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подгруппам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. </w:t>
      </w:r>
      <w:r w:rsidRPr="00CD2D1A">
        <w:rPr>
          <w:rFonts w:ascii="Arial" w:hAnsi="Times New Roman"/>
          <w:sz w:val="24"/>
          <w:szCs w:val="24"/>
          <w:lang w:eastAsia="en-US"/>
        </w:rPr>
        <w:t>Продолжительность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занятий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соответствует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Times New Roman" w:hAnsi="Times New Roman"/>
          <w:sz w:val="24"/>
          <w:szCs w:val="24"/>
          <w:lang w:eastAsia="en-US"/>
        </w:rPr>
        <w:t xml:space="preserve">СанПиН </w:t>
      </w:r>
      <w:r w:rsidR="00D256B6" w:rsidRPr="00CD2D1A">
        <w:rPr>
          <w:rFonts w:ascii="Times New Roman" w:hAnsi="Times New Roman"/>
          <w:sz w:val="24"/>
          <w:szCs w:val="24"/>
          <w:lang w:eastAsia="en-US"/>
        </w:rPr>
        <w:t>2.3/2.4.3590-20</w:t>
      </w:r>
      <w:r w:rsidR="00691B37" w:rsidRPr="00CD2D1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и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составляет</w:t>
      </w:r>
      <w:r w:rsidRPr="00CD2D1A">
        <w:rPr>
          <w:rFonts w:ascii="Arial" w:hAnsi="Times New Roman"/>
          <w:sz w:val="24"/>
          <w:szCs w:val="24"/>
          <w:lang w:eastAsia="en-US"/>
        </w:rPr>
        <w:t>:</w:t>
      </w:r>
    </w:p>
    <w:p w:rsidR="00367925" w:rsidRPr="00CD2D1A" w:rsidRDefault="00367925" w:rsidP="00367925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CD2D1A">
        <w:rPr>
          <w:rFonts w:ascii="Times New Roman" w:hAnsi="Times New Roman"/>
          <w:sz w:val="24"/>
          <w:szCs w:val="24"/>
          <w:lang w:eastAsia="en-US"/>
        </w:rPr>
        <w:t>в группах с детьми от 1,5 до 3 лет – до 10 мин;</w:t>
      </w:r>
    </w:p>
    <w:p w:rsidR="00367925" w:rsidRPr="00CD2D1A" w:rsidRDefault="00367925" w:rsidP="00367925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CD2D1A">
        <w:rPr>
          <w:rFonts w:ascii="Times New Roman" w:hAnsi="Times New Roman"/>
          <w:sz w:val="24"/>
          <w:szCs w:val="24"/>
          <w:lang w:eastAsia="en-US"/>
        </w:rPr>
        <w:t>в группах с детьми от 3 до 4 лет – до 15 мин;</w:t>
      </w:r>
    </w:p>
    <w:p w:rsidR="00367925" w:rsidRPr="00CD2D1A" w:rsidRDefault="00367925" w:rsidP="00367925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CD2D1A">
        <w:rPr>
          <w:rFonts w:ascii="Times New Roman" w:hAnsi="Times New Roman"/>
          <w:sz w:val="24"/>
          <w:szCs w:val="24"/>
          <w:lang w:eastAsia="en-US"/>
        </w:rPr>
        <w:t>в группах с детьми от 4 до 5 лет – до 20 мин;</w:t>
      </w:r>
    </w:p>
    <w:p w:rsidR="00367925" w:rsidRPr="00CD2D1A" w:rsidRDefault="00367925" w:rsidP="00367925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CD2D1A">
        <w:rPr>
          <w:rFonts w:ascii="Times New Roman" w:hAnsi="Times New Roman"/>
          <w:sz w:val="24"/>
          <w:szCs w:val="24"/>
          <w:lang w:eastAsia="en-US"/>
        </w:rPr>
        <w:t>в группах с детьми от 5 до 6 лет – до 25 мин;</w:t>
      </w:r>
    </w:p>
    <w:p w:rsidR="00367925" w:rsidRPr="00CD2D1A" w:rsidRDefault="00367925" w:rsidP="00367925">
      <w:pPr>
        <w:numPr>
          <w:ilvl w:val="0"/>
          <w:numId w:val="7"/>
        </w:numPr>
        <w:spacing w:before="100" w:beforeAutospacing="1" w:after="100" w:afterAutospacing="1" w:line="240" w:lineRule="auto"/>
        <w:ind w:right="180"/>
        <w:rPr>
          <w:rFonts w:ascii="Times New Roman" w:hAnsi="Times New Roman"/>
          <w:sz w:val="24"/>
          <w:szCs w:val="24"/>
          <w:lang w:eastAsia="en-US"/>
        </w:rPr>
      </w:pPr>
      <w:r w:rsidRPr="00CD2D1A">
        <w:rPr>
          <w:rFonts w:ascii="Times New Roman" w:hAnsi="Times New Roman"/>
          <w:sz w:val="24"/>
          <w:szCs w:val="24"/>
          <w:lang w:eastAsia="en-US"/>
        </w:rPr>
        <w:t>в группах с детьми от 6 до 7 лет – до 30 мин.</w:t>
      </w:r>
    </w:p>
    <w:p w:rsidR="00367925" w:rsidRPr="00CD2D1A" w:rsidRDefault="00367925" w:rsidP="00367925">
      <w:pPr>
        <w:rPr>
          <w:rFonts w:ascii="Arial" w:hAnsi="Times New Roman"/>
          <w:sz w:val="24"/>
          <w:szCs w:val="24"/>
          <w:lang w:eastAsia="en-US"/>
        </w:rPr>
      </w:pPr>
      <w:r w:rsidRPr="00CD2D1A">
        <w:rPr>
          <w:rFonts w:ascii="Arial" w:hAnsi="Times New Roman"/>
          <w:sz w:val="24"/>
          <w:szCs w:val="24"/>
          <w:lang w:eastAsia="en-US"/>
        </w:rPr>
        <w:t>Между</w:t>
      </w:r>
      <w:r w:rsidR="00AD621B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занятиями</w:t>
      </w:r>
      <w:r w:rsidR="00AD621B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в</w:t>
      </w:r>
      <w:r w:rsidR="00AD621B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рамках</w:t>
      </w:r>
      <w:r w:rsidR="00AD621B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образовательной</w:t>
      </w:r>
      <w:r w:rsidR="00AD621B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деятельности предусмотрены</w:t>
      </w:r>
      <w:r w:rsidR="00AD621B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перерывы</w:t>
      </w:r>
      <w:r w:rsidR="00AD621B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продолжительностью</w:t>
      </w:r>
      <w:r w:rsidR="00AD621B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не</w:t>
      </w:r>
      <w:r w:rsidR="00AD621B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менее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 10 </w:t>
      </w:r>
      <w:r w:rsidRPr="00CD2D1A">
        <w:rPr>
          <w:rFonts w:ascii="Arial" w:hAnsi="Times New Roman"/>
          <w:sz w:val="24"/>
          <w:szCs w:val="24"/>
          <w:lang w:eastAsia="en-US"/>
        </w:rPr>
        <w:t>минут</w:t>
      </w:r>
      <w:r w:rsidRPr="00CD2D1A">
        <w:rPr>
          <w:rFonts w:ascii="Arial" w:hAnsi="Times New Roman"/>
          <w:sz w:val="24"/>
          <w:szCs w:val="24"/>
          <w:lang w:eastAsia="en-US"/>
        </w:rPr>
        <w:t>.</w:t>
      </w:r>
    </w:p>
    <w:p w:rsidR="00766B84" w:rsidRPr="00CD2D1A" w:rsidRDefault="00367925" w:rsidP="00D256B6">
      <w:pPr>
        <w:rPr>
          <w:rFonts w:ascii="Times New Roman" w:hAnsi="Times New Roman"/>
          <w:b/>
          <w:sz w:val="32"/>
          <w:szCs w:val="28"/>
          <w:lang w:eastAsia="en-US"/>
        </w:rPr>
      </w:pPr>
      <w:r w:rsidRPr="00CD2D1A">
        <w:rPr>
          <w:rFonts w:ascii="Arial" w:hAnsi="Times New Roman"/>
          <w:sz w:val="24"/>
          <w:szCs w:val="24"/>
          <w:lang w:eastAsia="en-US"/>
        </w:rPr>
        <w:t>Основной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формой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>занятии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является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игра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. </w:t>
      </w:r>
      <w:r w:rsidRPr="00CD2D1A">
        <w:rPr>
          <w:rFonts w:ascii="Arial" w:hAnsi="Times New Roman"/>
          <w:sz w:val="24"/>
          <w:szCs w:val="24"/>
          <w:lang w:eastAsia="en-US"/>
        </w:rPr>
        <w:t>Образовательная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деятельность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с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детьми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строится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с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учётом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индивидуальных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особенностей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детей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и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их</w:t>
      </w:r>
      <w:r w:rsidR="002727B0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способностей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. </w:t>
      </w:r>
    </w:p>
    <w:p w:rsidR="00367925" w:rsidRPr="00CD2D1A" w:rsidRDefault="00367925" w:rsidP="00D14540">
      <w:pPr>
        <w:widowControl w:val="0"/>
        <w:spacing w:after="0"/>
        <w:jc w:val="center"/>
        <w:rPr>
          <w:rFonts w:ascii="Times New Roman" w:hAnsi="Times New Roman"/>
          <w:b/>
          <w:sz w:val="32"/>
          <w:szCs w:val="28"/>
          <w:lang w:eastAsia="en-US"/>
        </w:rPr>
      </w:pPr>
      <w:r w:rsidRPr="00CD2D1A">
        <w:rPr>
          <w:rFonts w:ascii="Times New Roman" w:hAnsi="Times New Roman"/>
          <w:b/>
          <w:sz w:val="32"/>
          <w:szCs w:val="28"/>
          <w:lang w:val="en-US" w:eastAsia="en-US"/>
        </w:rPr>
        <w:t>V</w:t>
      </w:r>
      <w:r w:rsidRPr="00CD2D1A">
        <w:rPr>
          <w:rFonts w:ascii="Times New Roman" w:hAnsi="Times New Roman"/>
          <w:b/>
          <w:sz w:val="32"/>
          <w:szCs w:val="28"/>
          <w:lang w:eastAsia="en-US"/>
        </w:rPr>
        <w:t>. Оценка кадрового обеспечения</w:t>
      </w:r>
    </w:p>
    <w:p w:rsidR="00367925" w:rsidRPr="00CD2D1A" w:rsidRDefault="00367925" w:rsidP="00D256B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Детский сад </w:t>
      </w:r>
      <w:r w:rsidR="00CD2D1A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="00D256B6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укомплектован педагогами на </w:t>
      </w:r>
      <w:r w:rsidR="00CD2D1A" w:rsidRPr="00CD2D1A">
        <w:rPr>
          <w:rFonts w:ascii="Times New Roman" w:hAnsi="Times New Roman"/>
          <w:sz w:val="24"/>
          <w:szCs w:val="28"/>
          <w:lang w:eastAsia="en-US"/>
        </w:rPr>
        <w:t>97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процентов согласно штатному расписанию.</w:t>
      </w:r>
      <w:r w:rsidR="00CD2D1A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Педагогический коллектив Детского сада насчитывает </w:t>
      </w:r>
      <w:r w:rsidR="00AF3A54" w:rsidRPr="00CD2D1A">
        <w:rPr>
          <w:rFonts w:ascii="Times New Roman" w:hAnsi="Times New Roman"/>
          <w:sz w:val="24"/>
          <w:szCs w:val="28"/>
          <w:lang w:eastAsia="en-US"/>
        </w:rPr>
        <w:t>2</w:t>
      </w:r>
      <w:r w:rsidR="00DA2558" w:rsidRPr="00CD2D1A">
        <w:rPr>
          <w:rFonts w:ascii="Times New Roman" w:hAnsi="Times New Roman"/>
          <w:sz w:val="24"/>
          <w:szCs w:val="28"/>
          <w:lang w:eastAsia="en-US"/>
        </w:rPr>
        <w:t>2</w:t>
      </w:r>
      <w:r w:rsidR="00AF3A54" w:rsidRPr="00CD2D1A">
        <w:rPr>
          <w:rFonts w:ascii="Times New Roman" w:hAnsi="Times New Roman"/>
          <w:sz w:val="24"/>
          <w:szCs w:val="28"/>
          <w:lang w:eastAsia="en-US"/>
        </w:rPr>
        <w:t xml:space="preserve"> воспитателя и </w:t>
      </w:r>
      <w:r w:rsidR="00CD2D1A" w:rsidRPr="00CD2D1A">
        <w:rPr>
          <w:rFonts w:ascii="Times New Roman" w:hAnsi="Times New Roman"/>
          <w:sz w:val="24"/>
          <w:szCs w:val="28"/>
          <w:lang w:eastAsia="en-US"/>
        </w:rPr>
        <w:t>9</w:t>
      </w:r>
      <w:r w:rsidR="00AD621B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CD2D1A">
        <w:rPr>
          <w:rFonts w:ascii="Times New Roman" w:hAnsi="Times New Roman"/>
          <w:sz w:val="24"/>
          <w:szCs w:val="28"/>
          <w:lang w:eastAsia="en-US"/>
        </w:rPr>
        <w:t>специалистов</w:t>
      </w:r>
      <w:r w:rsidR="00AF3A54" w:rsidRPr="00CD2D1A">
        <w:rPr>
          <w:rFonts w:ascii="Times New Roman" w:hAnsi="Times New Roman"/>
          <w:sz w:val="24"/>
          <w:szCs w:val="28"/>
          <w:lang w:eastAsia="en-US"/>
        </w:rPr>
        <w:t>: социальный педагог, 2 музыкальных руководителя, 4 учителя –логопеда, педагог – психолог</w:t>
      </w:r>
      <w:r w:rsidR="00CD2D1A" w:rsidRPr="00CD2D1A">
        <w:rPr>
          <w:rFonts w:ascii="Times New Roman" w:hAnsi="Times New Roman"/>
          <w:sz w:val="24"/>
          <w:szCs w:val="28"/>
          <w:lang w:eastAsia="en-US"/>
        </w:rPr>
        <w:t xml:space="preserve">, методист. </w:t>
      </w:r>
      <w:r w:rsidRPr="00CD2D1A">
        <w:rPr>
          <w:rFonts w:ascii="Times New Roman" w:hAnsi="Times New Roman"/>
          <w:sz w:val="24"/>
          <w:szCs w:val="28"/>
          <w:lang w:eastAsia="en-US"/>
        </w:rPr>
        <w:t>Соотношение воспитанников, приходящихся на 1 взрослого: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− воспитанник/педагоги – </w:t>
      </w:r>
      <w:r w:rsidR="00DA2558" w:rsidRPr="00CD2D1A">
        <w:rPr>
          <w:rFonts w:ascii="Times New Roman" w:hAnsi="Times New Roman"/>
          <w:sz w:val="24"/>
          <w:szCs w:val="28"/>
          <w:lang w:eastAsia="en-US"/>
        </w:rPr>
        <w:t>8</w:t>
      </w:r>
      <w:r w:rsidRPr="00CD2D1A">
        <w:rPr>
          <w:rFonts w:ascii="Times New Roman" w:hAnsi="Times New Roman"/>
          <w:sz w:val="24"/>
          <w:szCs w:val="28"/>
          <w:lang w:eastAsia="en-US"/>
        </w:rPr>
        <w:t>/1;</w:t>
      </w:r>
    </w:p>
    <w:p w:rsidR="009553BA" w:rsidRPr="00CD2D1A" w:rsidRDefault="009553BA" w:rsidP="009553BA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За 2024 год педагогические работники прошли аттестацию и получили:</w:t>
      </w:r>
    </w:p>
    <w:p w:rsidR="009553BA" w:rsidRPr="00CD2D1A" w:rsidRDefault="009553BA" w:rsidP="009553BA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− первую квалификационную категорию –  4  воспитателя, </w:t>
      </w:r>
    </w:p>
    <w:p w:rsidR="009553BA" w:rsidRPr="00CD2D1A" w:rsidRDefault="009553BA" w:rsidP="009553BA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- высшую квалификационную категорию – 1 человек</w:t>
      </w:r>
    </w:p>
    <w:p w:rsidR="009553BA" w:rsidRPr="00CD2D1A" w:rsidRDefault="009553BA" w:rsidP="009553BA">
      <w:pPr>
        <w:widowControl w:val="0"/>
        <w:tabs>
          <w:tab w:val="left" w:pos="6420"/>
        </w:tabs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- соответствие занимаемой должности – 3 воспитателя</w:t>
      </w:r>
      <w:r w:rsidRPr="00CD2D1A">
        <w:rPr>
          <w:rFonts w:ascii="Times New Roman" w:hAnsi="Times New Roman"/>
          <w:sz w:val="24"/>
          <w:szCs w:val="28"/>
          <w:lang w:eastAsia="en-US"/>
        </w:rPr>
        <w:tab/>
      </w:r>
    </w:p>
    <w:p w:rsidR="009553BA" w:rsidRPr="00CD2D1A" w:rsidRDefault="009553BA" w:rsidP="009553BA">
      <w:pPr>
        <w:widowControl w:val="0"/>
        <w:spacing w:after="0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CD2D1A">
        <w:rPr>
          <w:rFonts w:ascii="Times New Roman" w:eastAsia="Times New Roman" w:hAnsi="Times New Roman"/>
          <w:bCs/>
          <w:kern w:val="36"/>
          <w:sz w:val="24"/>
          <w:szCs w:val="24"/>
        </w:rPr>
        <w:t>Курсы повышения квалификации в 2023-2024 году прошли 10 педагогов. Помимо основных курсов педагоги ДОУ (Меньшикова Е.Н., Спиридонова Н.А., Лодыгина О.Н., Кочубей С.В. Буланович Н.И.) проучились по дополнительной программе</w:t>
      </w:r>
      <w:r w:rsidRPr="00CD2D1A">
        <w:rPr>
          <w:rFonts w:ascii="Times New Roman" w:eastAsia="Times New Roman" w:hAnsi="Times New Roman"/>
          <w:kern w:val="36"/>
          <w:sz w:val="24"/>
          <w:szCs w:val="24"/>
        </w:rPr>
        <w:t xml:space="preserve">  «Экспертиза профессиональной деятельности педагогического работника при аттестации на квалификационную категорию»</w:t>
      </w:r>
    </w:p>
    <w:p w:rsidR="009553BA" w:rsidRPr="00CD2D1A" w:rsidRDefault="009553BA" w:rsidP="00367925">
      <w:pPr>
        <w:widowControl w:val="0"/>
        <w:spacing w:after="0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CD2D1A">
        <w:rPr>
          <w:rFonts w:ascii="Times New Roman" w:hAnsi="Times New Roman"/>
          <w:sz w:val="28"/>
          <w:szCs w:val="28"/>
          <w:u w:val="single"/>
          <w:lang w:eastAsia="en-US"/>
        </w:rPr>
        <w:t>Таблица  с характеристиками кадрового состава детского сада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1685"/>
        <w:gridCol w:w="1843"/>
        <w:gridCol w:w="1843"/>
        <w:gridCol w:w="1843"/>
      </w:tblGrid>
      <w:tr w:rsidR="00EB1D17" w:rsidRPr="00CD2D1A" w:rsidTr="0082124E">
        <w:tc>
          <w:tcPr>
            <w:tcW w:w="2392" w:type="dxa"/>
          </w:tcPr>
          <w:p w:rsidR="00EB1D17" w:rsidRPr="00CD2D1A" w:rsidRDefault="00EB1D17" w:rsidP="0036792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</w:tcPr>
          <w:p w:rsidR="00EB1D17" w:rsidRPr="00CD2D1A" w:rsidRDefault="00EB1D17" w:rsidP="00AF3A5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843" w:type="dxa"/>
          </w:tcPr>
          <w:p w:rsidR="00EB1D17" w:rsidRPr="00CD2D1A" w:rsidRDefault="00EB1D17" w:rsidP="00AF3A5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843" w:type="dxa"/>
          </w:tcPr>
          <w:p w:rsidR="00EB1D17" w:rsidRPr="00CD2D1A" w:rsidRDefault="00EB1D17" w:rsidP="00AF3A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843" w:type="dxa"/>
          </w:tcPr>
          <w:p w:rsidR="00EB1D17" w:rsidRPr="00CD2D1A" w:rsidRDefault="00EB1D17" w:rsidP="00AF3A5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2024 год</w:t>
            </w:r>
          </w:p>
        </w:tc>
      </w:tr>
      <w:tr w:rsidR="00EB1D17" w:rsidRPr="00CD2D1A" w:rsidTr="0082124E">
        <w:tc>
          <w:tcPr>
            <w:tcW w:w="2392" w:type="dxa"/>
          </w:tcPr>
          <w:p w:rsidR="00EB1D17" w:rsidRPr="00CD2D1A" w:rsidRDefault="00EB1D17" w:rsidP="0036792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Высшее педагогическое</w:t>
            </w:r>
          </w:p>
        </w:tc>
        <w:tc>
          <w:tcPr>
            <w:tcW w:w="1685" w:type="dxa"/>
          </w:tcPr>
          <w:p w:rsidR="00EB1D17" w:rsidRPr="00CD2D1A" w:rsidRDefault="00EB1D17" w:rsidP="00753FF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</w:tcPr>
          <w:p w:rsidR="00EB1D17" w:rsidRPr="00CD2D1A" w:rsidRDefault="00EB1D17" w:rsidP="00753FF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</w:tcPr>
          <w:p w:rsidR="00EB1D17" w:rsidRPr="00CD2D1A" w:rsidRDefault="00EB1D17" w:rsidP="0036792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</w:tcPr>
          <w:p w:rsidR="00EB1D17" w:rsidRPr="00CD2D1A" w:rsidRDefault="00EB1D17" w:rsidP="0036792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EB1D17" w:rsidRPr="00CD2D1A" w:rsidTr="0082124E">
        <w:tc>
          <w:tcPr>
            <w:tcW w:w="2392" w:type="dxa"/>
          </w:tcPr>
          <w:p w:rsidR="00EB1D17" w:rsidRPr="00CD2D1A" w:rsidRDefault="00EB1D17" w:rsidP="0036792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Высшее не педагогическое</w:t>
            </w:r>
          </w:p>
        </w:tc>
        <w:tc>
          <w:tcPr>
            <w:tcW w:w="1685" w:type="dxa"/>
          </w:tcPr>
          <w:p w:rsidR="00EB1D17" w:rsidRPr="00CD2D1A" w:rsidRDefault="00EB1D17" w:rsidP="00753FF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</w:tcPr>
          <w:p w:rsidR="00EB1D17" w:rsidRPr="00CD2D1A" w:rsidRDefault="00EB1D17" w:rsidP="00753FF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</w:tcPr>
          <w:p w:rsidR="00EB1D17" w:rsidRPr="00CD2D1A" w:rsidRDefault="00EB1D17" w:rsidP="0036792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</w:tcPr>
          <w:p w:rsidR="00EB1D17" w:rsidRPr="00CD2D1A" w:rsidRDefault="00EB1D17" w:rsidP="0036792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B1D17" w:rsidRPr="00CD2D1A" w:rsidTr="0082124E">
        <w:tc>
          <w:tcPr>
            <w:tcW w:w="2392" w:type="dxa"/>
          </w:tcPr>
          <w:p w:rsidR="00EB1D17" w:rsidRPr="00CD2D1A" w:rsidRDefault="00EB1D17" w:rsidP="0036792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Среднее педагогическое</w:t>
            </w:r>
          </w:p>
        </w:tc>
        <w:tc>
          <w:tcPr>
            <w:tcW w:w="1685" w:type="dxa"/>
          </w:tcPr>
          <w:p w:rsidR="00EB1D17" w:rsidRPr="00CD2D1A" w:rsidRDefault="00EB1D17" w:rsidP="00753FF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43" w:type="dxa"/>
          </w:tcPr>
          <w:p w:rsidR="00EB1D17" w:rsidRPr="00CD2D1A" w:rsidRDefault="00EB1D17" w:rsidP="00753FF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843" w:type="dxa"/>
          </w:tcPr>
          <w:p w:rsidR="00EB1D17" w:rsidRPr="00CD2D1A" w:rsidRDefault="00EB1D17" w:rsidP="00EC21E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843" w:type="dxa"/>
          </w:tcPr>
          <w:p w:rsidR="00EB1D17" w:rsidRPr="00CD2D1A" w:rsidRDefault="00EB1D17" w:rsidP="00EC21E2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2D1A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367925" w:rsidRPr="00CD2D1A" w:rsidRDefault="00367925" w:rsidP="00AF3A54">
      <w:pPr>
        <w:widowControl w:val="0"/>
        <w:spacing w:after="0" w:line="240" w:lineRule="auto"/>
        <w:rPr>
          <w:rFonts w:ascii="Arial" w:hAnsi="Arial" w:cs="Arial"/>
          <w:sz w:val="24"/>
          <w:lang w:eastAsia="en-US"/>
        </w:rPr>
      </w:pPr>
    </w:p>
    <w:p w:rsidR="00367925" w:rsidRPr="00CD2D1A" w:rsidRDefault="00367925" w:rsidP="00367925">
      <w:pPr>
        <w:widowControl w:val="0"/>
        <w:spacing w:after="0" w:line="240" w:lineRule="auto"/>
        <w:jc w:val="center"/>
        <w:rPr>
          <w:rFonts w:ascii="Arial" w:hAnsi="Arial" w:cs="Arial"/>
          <w:sz w:val="24"/>
          <w:lang w:eastAsia="en-US"/>
        </w:rPr>
      </w:pPr>
    </w:p>
    <w:p w:rsidR="00367925" w:rsidRPr="00CD2D1A" w:rsidRDefault="00367925" w:rsidP="00367925">
      <w:pPr>
        <w:widowControl w:val="0"/>
        <w:tabs>
          <w:tab w:val="left" w:pos="468"/>
        </w:tabs>
        <w:spacing w:after="0" w:line="240" w:lineRule="auto"/>
        <w:rPr>
          <w:rFonts w:ascii="Arial" w:hAnsi="Arial" w:cs="Arial"/>
          <w:sz w:val="24"/>
          <w:lang w:eastAsia="en-US"/>
        </w:rPr>
      </w:pPr>
      <w:r w:rsidRPr="00CD2D1A">
        <w:rPr>
          <w:rFonts w:ascii="Arial" w:hAnsi="Arial" w:cs="Arial"/>
          <w:sz w:val="24"/>
          <w:lang w:eastAsia="en-US"/>
        </w:rPr>
        <w:tab/>
      </w:r>
      <w:r w:rsidRPr="00CD2D1A">
        <w:rPr>
          <w:rFonts w:ascii="Arial" w:hAnsi="Arial" w:cs="Arial"/>
          <w:noProof/>
          <w:sz w:val="24"/>
        </w:rPr>
        <w:drawing>
          <wp:inline distT="0" distB="0" distL="0" distR="0">
            <wp:extent cx="5476875" cy="3324225"/>
            <wp:effectExtent l="1905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7925" w:rsidRPr="00CD2D1A" w:rsidRDefault="00BF54F7" w:rsidP="00367925">
      <w:pPr>
        <w:widowControl w:val="0"/>
        <w:spacing w:after="0" w:line="240" w:lineRule="auto"/>
        <w:rPr>
          <w:rFonts w:ascii="Arial" w:hAnsi="Arial" w:cs="Arial"/>
          <w:sz w:val="24"/>
          <w:lang w:eastAsia="en-US"/>
        </w:rPr>
      </w:pPr>
      <w:r w:rsidRPr="00CD2D1A">
        <w:rPr>
          <w:rFonts w:ascii="Arial" w:hAnsi="Arial" w:cs="Arial"/>
          <w:sz w:val="24"/>
          <w:lang w:eastAsia="en-US"/>
        </w:rPr>
        <w:fldChar w:fldCharType="begin"/>
      </w:r>
      <w:r w:rsidR="00367925" w:rsidRPr="00CD2D1A">
        <w:rPr>
          <w:rFonts w:ascii="Arial" w:hAnsi="Arial" w:cs="Arial"/>
          <w:sz w:val="24"/>
          <w:lang w:eastAsia="en-US"/>
        </w:rPr>
        <w:instrText xml:space="preserve"> INCLUDEPICTURE "https://vip.1obraz.ru/system/content/image/52/1/-18725894/" \* MERGEFORMATINET </w:instrText>
      </w:r>
      <w:r w:rsidRPr="00CD2D1A">
        <w:rPr>
          <w:rFonts w:ascii="Arial" w:hAnsi="Arial" w:cs="Arial"/>
          <w:sz w:val="24"/>
          <w:lang w:eastAsia="en-US"/>
        </w:rPr>
        <w:fldChar w:fldCharType="end"/>
      </w:r>
    </w:p>
    <w:p w:rsidR="00367925" w:rsidRPr="00CD2D1A" w:rsidRDefault="00367925" w:rsidP="00367925">
      <w:pPr>
        <w:widowControl w:val="0"/>
        <w:spacing w:after="0" w:line="240" w:lineRule="auto"/>
        <w:jc w:val="center"/>
        <w:rPr>
          <w:rFonts w:ascii="Arial" w:hAnsi="Arial" w:cs="Arial"/>
          <w:sz w:val="24"/>
          <w:lang w:eastAsia="en-US"/>
        </w:rPr>
      </w:pPr>
    </w:p>
    <w:p w:rsidR="007E7671" w:rsidRPr="00CD2D1A" w:rsidRDefault="00367925" w:rsidP="0011437D">
      <w:pPr>
        <w:widowControl w:val="0"/>
        <w:spacing w:after="0" w:line="240" w:lineRule="auto"/>
        <w:jc w:val="center"/>
        <w:rPr>
          <w:rFonts w:ascii="Arial" w:hAnsi="Arial" w:cs="Arial"/>
          <w:sz w:val="24"/>
          <w:lang w:eastAsia="en-US"/>
        </w:rPr>
      </w:pPr>
      <w:r w:rsidRPr="00CD2D1A">
        <w:rPr>
          <w:rFonts w:ascii="Arial" w:hAnsi="Arial" w:cs="Arial"/>
          <w:noProof/>
          <w:sz w:val="24"/>
        </w:rPr>
        <w:drawing>
          <wp:inline distT="0" distB="0" distL="0" distR="0">
            <wp:extent cx="5476875" cy="3048000"/>
            <wp:effectExtent l="1905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4540" w:rsidRPr="00CD2D1A" w:rsidRDefault="00D14540" w:rsidP="00367925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553BA" w:rsidRPr="00CD2D1A" w:rsidRDefault="009553BA" w:rsidP="009553BA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D2D1A">
        <w:rPr>
          <w:rFonts w:ascii="Times New Roman" w:hAnsi="Times New Roman"/>
          <w:b/>
          <w:sz w:val="24"/>
          <w:szCs w:val="24"/>
          <w:lang w:eastAsia="en-US"/>
        </w:rPr>
        <w:lastRenderedPageBreak/>
        <w:t>Педагоги принимали активное участие в мероприятиях муниципального, регионального и всероссийского уровня:</w:t>
      </w:r>
    </w:p>
    <w:p w:rsidR="009553BA" w:rsidRPr="00CD2D1A" w:rsidRDefault="009553BA" w:rsidP="009553B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835"/>
        <w:gridCol w:w="1525"/>
      </w:tblGrid>
      <w:tr w:rsidR="009553BA" w:rsidRPr="00CD2D1A" w:rsidTr="004E74FB">
        <w:tc>
          <w:tcPr>
            <w:tcW w:w="4928" w:type="dxa"/>
          </w:tcPr>
          <w:p w:rsidR="009553BA" w:rsidRPr="00CD2D1A" w:rsidRDefault="009553BA" w:rsidP="004E74FB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9553BA" w:rsidRPr="00CD2D1A" w:rsidRDefault="009553BA" w:rsidP="004E74FB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25" w:type="dxa"/>
          </w:tcPr>
          <w:p w:rsidR="009553BA" w:rsidRPr="00CD2D1A" w:rsidRDefault="009553BA" w:rsidP="004E74FB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9553BA" w:rsidRPr="00CD2D1A" w:rsidTr="004E74FB">
        <w:tc>
          <w:tcPr>
            <w:tcW w:w="4928" w:type="dxa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Круглый стол на тему: </w:t>
            </w:r>
          </w:p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CD2D1A">
              <w:rPr>
                <w:rFonts w:ascii="Times New Roman" w:eastAsia="Times New Roman" w:hAnsi="Times New Roman"/>
                <w:bCs/>
                <w:sz w:val="24"/>
                <w:szCs w:val="28"/>
              </w:rPr>
              <w:t>«Детский сад и семья. Эффективные формы взаимодействия».</w:t>
            </w:r>
          </w:p>
        </w:tc>
        <w:tc>
          <w:tcPr>
            <w:tcW w:w="2835" w:type="dxa"/>
          </w:tcPr>
          <w:p w:rsidR="009553BA" w:rsidRPr="00CD2D1A" w:rsidRDefault="009553BA" w:rsidP="004E7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</w:tcPr>
          <w:p w:rsidR="009553BA" w:rsidRPr="00CD2D1A" w:rsidRDefault="009553BA" w:rsidP="004E7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Окружной</w:t>
            </w:r>
          </w:p>
        </w:tc>
      </w:tr>
      <w:tr w:rsidR="009553BA" w:rsidRPr="00CD2D1A" w:rsidTr="004E74FB">
        <w:tc>
          <w:tcPr>
            <w:tcW w:w="4928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Окружное мероприятие «Школа педагогического мастерства» по теме «Мой мастер-класс»</w:t>
            </w:r>
          </w:p>
        </w:tc>
        <w:tc>
          <w:tcPr>
            <w:tcW w:w="2835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</w:tr>
      <w:tr w:rsidR="009553BA" w:rsidRPr="00CD2D1A" w:rsidTr="004E74FB">
        <w:tc>
          <w:tcPr>
            <w:tcW w:w="4928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Педагогические чтения «Новое время – эффективное дошкольное образование»</w:t>
            </w:r>
          </w:p>
        </w:tc>
        <w:tc>
          <w:tcPr>
            <w:tcW w:w="2835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Регион. Вельск</w:t>
            </w:r>
          </w:p>
        </w:tc>
      </w:tr>
      <w:tr w:rsidR="009553BA" w:rsidRPr="00CD2D1A" w:rsidTr="004E74FB">
        <w:tc>
          <w:tcPr>
            <w:tcW w:w="4928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ПУБЛИКАЦИЯ в журнале «Вестник Просвещения» № 7 2024 г. Семинар-практикум для родителей «Влияние неблагополучной семьи на развитие ребёнка»</w:t>
            </w:r>
          </w:p>
        </w:tc>
        <w:tc>
          <w:tcPr>
            <w:tcW w:w="2835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D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3BA" w:rsidRPr="00CD2D1A" w:rsidRDefault="009553BA" w:rsidP="009553BA">
      <w:pPr>
        <w:spacing w:after="0" w:line="240" w:lineRule="auto"/>
        <w:ind w:left="-360" w:firstLine="540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9553BA" w:rsidRPr="00CD2D1A" w:rsidRDefault="009553BA" w:rsidP="009553B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D2D1A">
        <w:rPr>
          <w:rFonts w:ascii="Times New Roman" w:eastAsia="Times New Roman" w:hAnsi="Times New Roman"/>
          <w:b/>
          <w:i/>
          <w:sz w:val="24"/>
          <w:szCs w:val="24"/>
        </w:rPr>
        <w:t>Участие педагогов ДОУ в конкурсах профессионального мастерства</w:t>
      </w:r>
    </w:p>
    <w:p w:rsidR="009553BA" w:rsidRPr="00CD2D1A" w:rsidRDefault="009553BA" w:rsidP="009553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084"/>
        <w:gridCol w:w="2676"/>
        <w:gridCol w:w="1780"/>
      </w:tblGrid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vMerge w:val="restart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Окружной конкурс эссе «Легко ли быть молодым педагогом»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Конкурс  уголков экспериментальной  деятельности  «Центр науки»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Дошкольные группы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9553BA" w:rsidRPr="00CD2D1A" w:rsidTr="004E74FB">
        <w:trPr>
          <w:trHeight w:val="1099"/>
        </w:trPr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Конкурс дидактических игр и пособий</w:t>
            </w:r>
          </w:p>
          <w:p w:rsidR="009553BA" w:rsidRPr="00CD2D1A" w:rsidRDefault="009553BA" w:rsidP="004E7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 xml:space="preserve"> «Играют взрослые и малыши»</w:t>
            </w:r>
          </w:p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1,2 младшие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«Книга первых детских открытий» (экспериментальная деятельность)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Дошкольные группы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Семейный конкурс «Книга своими руками «Где прячется здоровье»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6 групп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Заочный конкурс практических пособий для работы с детьми с ОВЗ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«Арктический вернисаж» в номинации «Сокровища Арктики»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Акция «Безопасный переход»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Рег. (ГБОУ «Дворец детского и юношеского творчества»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Региональный заочный конкурс «Создаём интерактивную игру»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Регион АОИОО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«Мой лучший конспект занятия»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Окружной РМО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Всер. Проф. конкурс «Лучшая методическая разработка»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Всероссийский образ портал «ИКТ педагогам»</w:t>
            </w:r>
          </w:p>
        </w:tc>
      </w:tr>
      <w:tr w:rsidR="009553BA" w:rsidRPr="00CD2D1A" w:rsidTr="004E74FB">
        <w:tc>
          <w:tcPr>
            <w:tcW w:w="702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Традиционные и современные формы, методы и средства нравственно-патриотического воспитания подрастающего поколения</w:t>
            </w:r>
          </w:p>
        </w:tc>
        <w:tc>
          <w:tcPr>
            <w:tcW w:w="2676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D1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80" w:type="dxa"/>
            <w:shd w:val="clear" w:color="auto" w:fill="auto"/>
          </w:tcPr>
          <w:p w:rsidR="009553BA" w:rsidRPr="00CD2D1A" w:rsidRDefault="009553BA" w:rsidP="004E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Межрегион</w:t>
            </w:r>
          </w:p>
        </w:tc>
      </w:tr>
    </w:tbl>
    <w:p w:rsidR="009553BA" w:rsidRPr="00CD2D1A" w:rsidRDefault="009553BA" w:rsidP="009553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</w:p>
    <w:p w:rsidR="009553BA" w:rsidRPr="00CD2D1A" w:rsidRDefault="009553BA" w:rsidP="009553BA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eastAsia="Times New Roman" w:hAnsi="Times New Roman"/>
          <w:b/>
          <w:sz w:val="24"/>
          <w:szCs w:val="24"/>
        </w:rPr>
        <w:t>В этом учебном году повысился уровень участия педагогов в конкурсах  регионального (5) и международного (3) уровней, что говорит о профессионализме педагогов.</w:t>
      </w:r>
    </w:p>
    <w:p w:rsidR="009553BA" w:rsidRPr="00CD2D1A" w:rsidRDefault="009553BA" w:rsidP="009553BA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Детский сад укомплектован кадрами</w:t>
      </w:r>
      <w:r w:rsidR="00CD2D1A" w:rsidRPr="00CD2D1A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CD2D1A">
        <w:rPr>
          <w:rFonts w:ascii="Times New Roman" w:hAnsi="Times New Roman"/>
          <w:sz w:val="24"/>
          <w:szCs w:val="28"/>
          <w:lang w:eastAsia="en-US"/>
        </w:rPr>
        <w:t>не полностью.  Имеется вакансия музыкального руководителя.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367925" w:rsidRPr="00CD2D1A" w:rsidRDefault="00367925" w:rsidP="00691B3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D2D1A">
        <w:rPr>
          <w:rFonts w:ascii="Times New Roman" w:hAnsi="Times New Roman"/>
          <w:b/>
          <w:sz w:val="28"/>
          <w:szCs w:val="28"/>
          <w:lang w:val="en-US" w:eastAsia="en-US"/>
        </w:rPr>
        <w:t>VI</w:t>
      </w:r>
      <w:r w:rsidRPr="00CD2D1A">
        <w:rPr>
          <w:rFonts w:ascii="Times New Roman" w:hAnsi="Times New Roman"/>
          <w:b/>
          <w:sz w:val="28"/>
          <w:szCs w:val="28"/>
          <w:lang w:eastAsia="en-US"/>
        </w:rPr>
        <w:t>. Оценка учебно-методического и библиотечно-информационного обеспечения</w:t>
      </w:r>
    </w:p>
    <w:p w:rsidR="00367925" w:rsidRPr="00CD2D1A" w:rsidRDefault="00367925" w:rsidP="0021404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367925" w:rsidRPr="00CD2D1A" w:rsidRDefault="00367925" w:rsidP="0021404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Обновляются детские музыкальные инструменты, игровая мебель и другой материал. </w:t>
      </w:r>
    </w:p>
    <w:p w:rsidR="00367925" w:rsidRPr="00CD2D1A" w:rsidRDefault="00367925" w:rsidP="00367925">
      <w:pPr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Информационное обеспечение Детского сада включает: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− информационно-телекоммуникационное оборудование: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персональные компьютеры, принтеры, проекторы мультимедиа;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367925" w:rsidRPr="00CD2D1A" w:rsidRDefault="00367925" w:rsidP="00367925">
      <w:pPr>
        <w:widowControl w:val="0"/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367925" w:rsidRPr="00CD2D1A" w:rsidRDefault="00367925" w:rsidP="00D14540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D2D1A">
        <w:rPr>
          <w:rFonts w:ascii="Times New Roman" w:hAnsi="Times New Roman"/>
          <w:b/>
          <w:sz w:val="28"/>
          <w:szCs w:val="28"/>
          <w:lang w:val="en-US" w:eastAsia="en-US"/>
        </w:rPr>
        <w:t>VII</w:t>
      </w:r>
      <w:r w:rsidRPr="00CD2D1A">
        <w:rPr>
          <w:rFonts w:ascii="Times New Roman" w:hAnsi="Times New Roman"/>
          <w:b/>
          <w:sz w:val="28"/>
          <w:szCs w:val="28"/>
          <w:lang w:eastAsia="en-US"/>
        </w:rPr>
        <w:t>. Оценка материально-технической базы</w:t>
      </w:r>
    </w:p>
    <w:p w:rsidR="00CD2D1A" w:rsidRPr="00CD2D1A" w:rsidRDefault="00CD2D1A" w:rsidP="00D14540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67925" w:rsidRPr="00CD2D1A" w:rsidRDefault="00367925" w:rsidP="0021404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lastRenderedPageBreak/>
        <w:t>− групповые помещения – 1</w:t>
      </w:r>
      <w:r w:rsidR="00753FFD" w:rsidRPr="00CD2D1A">
        <w:rPr>
          <w:rFonts w:ascii="Times New Roman" w:hAnsi="Times New Roman"/>
          <w:sz w:val="24"/>
          <w:szCs w:val="28"/>
          <w:lang w:eastAsia="en-US"/>
        </w:rPr>
        <w:t>4</w:t>
      </w:r>
      <w:r w:rsidRPr="00CD2D1A">
        <w:rPr>
          <w:rFonts w:ascii="Times New Roman" w:hAnsi="Times New Roman"/>
          <w:sz w:val="24"/>
          <w:szCs w:val="28"/>
          <w:lang w:eastAsia="en-US"/>
        </w:rPr>
        <w:t>;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− кабинет заведующего – 1;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− методический кабинет – 2;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− музыкально- физкультурный зал – </w:t>
      </w:r>
      <w:r w:rsidR="00753FFD" w:rsidRPr="00CD2D1A">
        <w:rPr>
          <w:rFonts w:ascii="Times New Roman" w:hAnsi="Times New Roman"/>
          <w:sz w:val="24"/>
          <w:szCs w:val="28"/>
          <w:lang w:eastAsia="en-US"/>
        </w:rPr>
        <w:t>2</w:t>
      </w:r>
      <w:r w:rsidRPr="00CD2D1A">
        <w:rPr>
          <w:rFonts w:ascii="Times New Roman" w:hAnsi="Times New Roman"/>
          <w:sz w:val="24"/>
          <w:szCs w:val="28"/>
          <w:lang w:eastAsia="en-US"/>
        </w:rPr>
        <w:t>;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-- пищеблок – 2;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− прачечная – 1;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− медицинский кабинет – 2;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-- логопедический кабинет – 4;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-- кабинет психолога – 1: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− кабинет социального педагога – 1;</w:t>
      </w:r>
    </w:p>
    <w:p w:rsidR="00054668" w:rsidRPr="00CD2D1A" w:rsidRDefault="00054668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- музейная комната.</w:t>
      </w:r>
    </w:p>
    <w:p w:rsidR="00367925" w:rsidRPr="00CD2D1A" w:rsidRDefault="00367925" w:rsidP="0021404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67925" w:rsidRPr="00CD2D1A" w:rsidRDefault="00367925" w:rsidP="0021404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Сделано ограждение всех уличных участков групп. В тренажёрном зале имеется </w:t>
      </w:r>
      <w:r w:rsidRPr="00CD2D1A">
        <w:rPr>
          <w:rFonts w:ascii="Times New Roman" w:hAnsi="Times New Roman"/>
          <w:sz w:val="24"/>
          <w:lang w:eastAsia="en-US"/>
        </w:rPr>
        <w:t>мини-степпер, тренажер «Гребля», велотренажер, тактильная дорожка. Оборудована сенсорная комната: сенсорные 2 большие колонны, интерактивная управляемая система «Гроза», пуфик –кресло с гранулами для релаксации, стол для песочной анимации.</w:t>
      </w:r>
      <w:r w:rsidR="00691B37" w:rsidRPr="00CD2D1A">
        <w:rPr>
          <w:rFonts w:ascii="Times New Roman" w:hAnsi="Times New Roman"/>
          <w:sz w:val="24"/>
          <w:lang w:eastAsia="en-US"/>
        </w:rPr>
        <w:t xml:space="preserve"> </w:t>
      </w:r>
      <w:r w:rsidRPr="00CD2D1A">
        <w:rPr>
          <w:rFonts w:ascii="Times New Roman" w:hAnsi="Times New Roman"/>
          <w:sz w:val="24"/>
          <w:lang w:eastAsia="en-US"/>
        </w:rPr>
        <w:t xml:space="preserve">Для логопедической работы приобретены: набор логопедических зондов, стерилизатор для них, ксерокс, документ камера, мультимедийный </w:t>
      </w:r>
      <w:r w:rsidR="00D14540" w:rsidRPr="00CD2D1A">
        <w:rPr>
          <w:rFonts w:ascii="Times New Roman" w:hAnsi="Times New Roman"/>
          <w:sz w:val="24"/>
          <w:lang w:eastAsia="en-US"/>
        </w:rPr>
        <w:t xml:space="preserve"> </w:t>
      </w:r>
      <w:r w:rsidRPr="00CD2D1A">
        <w:rPr>
          <w:rFonts w:ascii="Times New Roman" w:hAnsi="Times New Roman"/>
          <w:sz w:val="24"/>
          <w:lang w:eastAsia="en-US"/>
        </w:rPr>
        <w:t>логопедический стол. В зданиях установлены интерактивные доски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. </w:t>
      </w:r>
      <w:r w:rsidRPr="00CD2D1A">
        <w:rPr>
          <w:rFonts w:ascii="Times New Roman" w:hAnsi="Times New Roman"/>
          <w:sz w:val="24"/>
          <w:lang w:eastAsia="en-US"/>
        </w:rPr>
        <w:t xml:space="preserve">Установлен в здание № 2 входной уличный пандус, в здание № 1 </w:t>
      </w:r>
      <w:r w:rsidR="00D14540" w:rsidRPr="00CD2D1A">
        <w:rPr>
          <w:rFonts w:ascii="Times New Roman" w:hAnsi="Times New Roman"/>
          <w:sz w:val="24"/>
          <w:lang w:eastAsia="en-US"/>
        </w:rPr>
        <w:t xml:space="preserve">имеется </w:t>
      </w:r>
      <w:r w:rsidRPr="00CD2D1A">
        <w:rPr>
          <w:rFonts w:ascii="Times New Roman" w:hAnsi="Times New Roman"/>
          <w:sz w:val="24"/>
          <w:lang w:eastAsia="en-US"/>
        </w:rPr>
        <w:t>пандус телескопический.</w:t>
      </w:r>
    </w:p>
    <w:p w:rsidR="00367925" w:rsidRPr="00CD2D1A" w:rsidRDefault="00367925" w:rsidP="0021404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367925" w:rsidRPr="00CD2D1A" w:rsidRDefault="00367925" w:rsidP="0036792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D2D1A">
        <w:rPr>
          <w:rFonts w:ascii="Times New Roman" w:hAnsi="Times New Roman"/>
          <w:b/>
          <w:sz w:val="28"/>
          <w:szCs w:val="28"/>
          <w:lang w:val="en-US" w:eastAsia="en-US"/>
        </w:rPr>
        <w:t>VIII</w:t>
      </w:r>
      <w:r w:rsidRPr="00CD2D1A">
        <w:rPr>
          <w:rFonts w:ascii="Times New Roman" w:hAnsi="Times New Roman"/>
          <w:b/>
          <w:sz w:val="28"/>
          <w:szCs w:val="28"/>
          <w:lang w:eastAsia="en-US"/>
        </w:rPr>
        <w:t>. Оценка функционирования внутренней системы оценки качества образования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    Мониторинг качества образовательной деятельности в 202</w:t>
      </w:r>
      <w:r w:rsidR="00DA2558" w:rsidRPr="00CD2D1A">
        <w:rPr>
          <w:rFonts w:ascii="Times New Roman" w:hAnsi="Times New Roman"/>
          <w:sz w:val="24"/>
          <w:szCs w:val="28"/>
          <w:lang w:eastAsia="en-US"/>
        </w:rPr>
        <w:t>4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году показал хорошую работу педагогического коллектива по всем показателям.</w:t>
      </w:r>
    </w:p>
    <w:p w:rsidR="00367925" w:rsidRPr="00CD2D1A" w:rsidRDefault="00367925" w:rsidP="00367925">
      <w:pPr>
        <w:widowControl w:val="0"/>
        <w:spacing w:after="0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Состояние здоровья и физического развития воспитанников удовлетворительные. Дети успешно освоили образовательную программу дошкольного образования в своей возрастной группе, дети  подготовительных групп показали хороший уровень готовности к школьному обучению, о чём свидетельствуют представленные выше таблицы. В течение года воспитанники Детского сада успешно участвовали в конкурсах и мероприятиях различного уровня.</w:t>
      </w:r>
    </w:p>
    <w:p w:rsidR="00367925" w:rsidRPr="00CD2D1A" w:rsidRDefault="00367925" w:rsidP="003679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:rsidR="00367925" w:rsidRPr="00CD2D1A" w:rsidRDefault="002727B0" w:rsidP="003679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  <w:r w:rsidRPr="00CD2D1A">
        <w:rPr>
          <w:rFonts w:ascii="Times New Roman" w:hAnsi="Times New Roman"/>
          <w:sz w:val="24"/>
          <w:szCs w:val="20"/>
          <w:lang w:eastAsia="en-US"/>
        </w:rPr>
        <w:t xml:space="preserve"> </w:t>
      </w:r>
      <w:r w:rsidRPr="00CD2D1A">
        <w:rPr>
          <w:rFonts w:ascii="Times New Roman" w:hAnsi="Times New Roman"/>
          <w:sz w:val="24"/>
          <w:szCs w:val="20"/>
          <w:lang w:eastAsia="en-US"/>
        </w:rPr>
        <w:tab/>
      </w:r>
      <w:r w:rsidR="00367925" w:rsidRPr="00CD2D1A">
        <w:rPr>
          <w:rFonts w:ascii="Times New Roman" w:hAnsi="Times New Roman"/>
          <w:sz w:val="24"/>
          <w:szCs w:val="20"/>
          <w:lang w:eastAsia="en-US"/>
        </w:rPr>
        <w:t>В 202</w:t>
      </w:r>
      <w:r w:rsidR="00DA2558" w:rsidRPr="00CD2D1A">
        <w:rPr>
          <w:rFonts w:ascii="Times New Roman" w:hAnsi="Times New Roman"/>
          <w:sz w:val="24"/>
          <w:szCs w:val="20"/>
          <w:lang w:eastAsia="en-US"/>
        </w:rPr>
        <w:t xml:space="preserve">4 </w:t>
      </w:r>
      <w:r w:rsidR="00D256B6" w:rsidRPr="00CD2D1A">
        <w:rPr>
          <w:rFonts w:ascii="Times New Roman" w:hAnsi="Times New Roman"/>
          <w:sz w:val="24"/>
          <w:szCs w:val="20"/>
          <w:lang w:eastAsia="en-US"/>
        </w:rPr>
        <w:t>г.</w:t>
      </w:r>
      <w:r w:rsidR="00987876" w:rsidRPr="00CD2D1A">
        <w:rPr>
          <w:rFonts w:ascii="Times New Roman" w:hAnsi="Times New Roman"/>
          <w:sz w:val="24"/>
          <w:szCs w:val="20"/>
          <w:lang w:eastAsia="en-US"/>
        </w:rPr>
        <w:t xml:space="preserve"> </w:t>
      </w:r>
      <w:r w:rsidR="00DA2558" w:rsidRPr="00CD2D1A">
        <w:rPr>
          <w:rFonts w:ascii="Times New Roman" w:hAnsi="Times New Roman"/>
          <w:sz w:val="24"/>
          <w:szCs w:val="20"/>
          <w:lang w:eastAsia="en-US"/>
        </w:rPr>
        <w:t xml:space="preserve">проводилась </w:t>
      </w:r>
      <w:r w:rsidR="00987876" w:rsidRPr="00CD2D1A">
        <w:rPr>
          <w:rFonts w:ascii="Times New Roman" w:hAnsi="Times New Roman"/>
          <w:sz w:val="24"/>
          <w:szCs w:val="20"/>
          <w:lang w:eastAsia="en-US"/>
        </w:rPr>
        <w:t>независимая оценка образовательной организации</w:t>
      </w:r>
      <w:r w:rsidRPr="00CD2D1A">
        <w:rPr>
          <w:rFonts w:ascii="Times New Roman" w:hAnsi="Times New Roman"/>
          <w:sz w:val="24"/>
          <w:szCs w:val="20"/>
          <w:lang w:eastAsia="en-US"/>
        </w:rPr>
        <w:t>, которая показала отличные результаты – 98,4 %</w:t>
      </w:r>
      <w:r w:rsidR="00367925" w:rsidRPr="00CD2D1A">
        <w:rPr>
          <w:rFonts w:ascii="Times New Roman" w:hAnsi="Times New Roman"/>
          <w:sz w:val="24"/>
          <w:szCs w:val="20"/>
          <w:lang w:eastAsia="en-US"/>
        </w:rPr>
        <w:t xml:space="preserve"> </w:t>
      </w:r>
    </w:p>
    <w:p w:rsidR="00D55091" w:rsidRPr="00CD2D1A" w:rsidRDefault="00D55091" w:rsidP="003679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</w:p>
    <w:p w:rsidR="00E60F64" w:rsidRPr="00CD2D1A" w:rsidRDefault="00E60F64" w:rsidP="00E60F64">
      <w:pPr>
        <w:spacing w:after="160" w:line="259" w:lineRule="auto"/>
        <w:ind w:left="-709" w:right="-567"/>
        <w:jc w:val="center"/>
        <w:rPr>
          <w:rFonts w:ascii="Times New Roman" w:hAnsi="Times New Roman"/>
          <w:b/>
          <w:sz w:val="24"/>
          <w:szCs w:val="32"/>
          <w:lang w:eastAsia="en-US"/>
        </w:rPr>
      </w:pPr>
      <w:r w:rsidRPr="00CD2D1A">
        <w:rPr>
          <w:rFonts w:ascii="Times New Roman" w:hAnsi="Times New Roman"/>
          <w:b/>
          <w:sz w:val="24"/>
          <w:szCs w:val="32"/>
          <w:lang w:eastAsia="en-US"/>
        </w:rPr>
        <w:t>Сводный отчет о независимой оценке образовательных организаций</w:t>
      </w:r>
      <w:r w:rsidRPr="00CD2D1A">
        <w:rPr>
          <w:rFonts w:ascii="Times New Roman" w:hAnsi="Times New Roman"/>
          <w:b/>
          <w:sz w:val="20"/>
          <w:szCs w:val="24"/>
          <w:lang w:eastAsia="en-US"/>
        </w:rPr>
        <w:t xml:space="preserve"> 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6"/>
        <w:gridCol w:w="1666"/>
        <w:gridCol w:w="1517"/>
        <w:gridCol w:w="1983"/>
        <w:gridCol w:w="1984"/>
        <w:gridCol w:w="1337"/>
      </w:tblGrid>
      <w:tr w:rsidR="00E60F64" w:rsidRPr="00CD2D1A" w:rsidTr="00054668">
        <w:trPr>
          <w:trHeight w:val="634"/>
          <w:tblHeader/>
        </w:trPr>
        <w:tc>
          <w:tcPr>
            <w:tcW w:w="10603" w:type="dxa"/>
            <w:gridSpan w:val="6"/>
            <w:noWrap/>
            <w:vAlign w:val="center"/>
          </w:tcPr>
          <w:p w:rsidR="00E60F64" w:rsidRPr="00CD2D1A" w:rsidRDefault="00E60F64" w:rsidP="00E60F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«Шенкурский детский сад комбинированного вида № 1 «Ваганочка»</w:t>
            </w:r>
          </w:p>
        </w:tc>
      </w:tr>
      <w:tr w:rsidR="00E60F64" w:rsidRPr="00CD2D1A" w:rsidTr="00054668">
        <w:trPr>
          <w:trHeight w:val="887"/>
          <w:tblHeader/>
        </w:trPr>
        <w:tc>
          <w:tcPr>
            <w:tcW w:w="2116" w:type="dxa"/>
            <w:noWrap/>
            <w:vAlign w:val="center"/>
          </w:tcPr>
          <w:p w:rsidR="00E60F64" w:rsidRPr="00CD2D1A" w:rsidRDefault="00E60F64" w:rsidP="00E60F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</w:t>
            </w:r>
          </w:p>
        </w:tc>
        <w:tc>
          <w:tcPr>
            <w:tcW w:w="1666" w:type="dxa"/>
            <w:noWrap/>
            <w:vAlign w:val="center"/>
          </w:tcPr>
          <w:p w:rsidR="00E60F64" w:rsidRPr="00CD2D1A" w:rsidRDefault="00E60F64" w:rsidP="00E60F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hAnsi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517" w:type="dxa"/>
            <w:noWrap/>
            <w:vAlign w:val="center"/>
          </w:tcPr>
          <w:p w:rsidR="00E60F64" w:rsidRPr="00CD2D1A" w:rsidRDefault="00E60F64" w:rsidP="00E60F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hAnsi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983" w:type="dxa"/>
            <w:noWrap/>
            <w:vAlign w:val="center"/>
          </w:tcPr>
          <w:p w:rsidR="00E60F64" w:rsidRPr="00CD2D1A" w:rsidRDefault="00E60F64" w:rsidP="00E60F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hAnsi="Times New Roman"/>
                <w:b/>
                <w:sz w:val="24"/>
                <w:szCs w:val="24"/>
              </w:rPr>
              <w:t>Доброжелательность, вежливость</w:t>
            </w:r>
          </w:p>
        </w:tc>
        <w:tc>
          <w:tcPr>
            <w:tcW w:w="1984" w:type="dxa"/>
            <w:noWrap/>
            <w:vAlign w:val="center"/>
          </w:tcPr>
          <w:p w:rsidR="00E60F64" w:rsidRPr="00CD2D1A" w:rsidRDefault="00E60F64" w:rsidP="00E60F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337" w:type="dxa"/>
            <w:noWrap/>
            <w:vAlign w:val="center"/>
          </w:tcPr>
          <w:p w:rsidR="00E60F64" w:rsidRPr="00CD2D1A" w:rsidRDefault="00E60F64" w:rsidP="00E60F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</w:tr>
      <w:tr w:rsidR="00E60F64" w:rsidRPr="00CD2D1A" w:rsidTr="00054668">
        <w:trPr>
          <w:trHeight w:val="386"/>
          <w:tblHeader/>
        </w:trPr>
        <w:tc>
          <w:tcPr>
            <w:tcW w:w="2116" w:type="dxa"/>
            <w:noWrap/>
          </w:tcPr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</w:rPr>
              <w:t>98,4</w:t>
            </w:r>
          </w:p>
        </w:tc>
        <w:tc>
          <w:tcPr>
            <w:tcW w:w="1666" w:type="dxa"/>
            <w:noWrap/>
          </w:tcPr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</w:rPr>
              <w:t>97,5</w:t>
            </w:r>
          </w:p>
        </w:tc>
        <w:tc>
          <w:tcPr>
            <w:tcW w:w="1517" w:type="dxa"/>
            <w:noWrap/>
          </w:tcPr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</w:rPr>
              <w:t>78</w:t>
            </w:r>
          </w:p>
        </w:tc>
        <w:tc>
          <w:tcPr>
            <w:tcW w:w="1983" w:type="dxa"/>
            <w:noWrap/>
          </w:tcPr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</w:rPr>
              <w:t>98,4</w:t>
            </w:r>
          </w:p>
        </w:tc>
        <w:tc>
          <w:tcPr>
            <w:tcW w:w="1984" w:type="dxa"/>
            <w:noWrap/>
          </w:tcPr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</w:rPr>
              <w:t>97,3</w:t>
            </w:r>
          </w:p>
        </w:tc>
        <w:tc>
          <w:tcPr>
            <w:tcW w:w="1337" w:type="dxa"/>
            <w:noWrap/>
          </w:tcPr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</w:rPr>
              <w:t>98,4</w:t>
            </w:r>
          </w:p>
        </w:tc>
      </w:tr>
      <w:tr w:rsidR="00E60F64" w:rsidRPr="00CD2D1A" w:rsidTr="00054668">
        <w:trPr>
          <w:trHeight w:val="1266"/>
          <w:tblHeader/>
        </w:trPr>
        <w:tc>
          <w:tcPr>
            <w:tcW w:w="2116" w:type="dxa"/>
            <w:noWrap/>
            <w:vAlign w:val="center"/>
          </w:tcPr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</w:t>
            </w:r>
          </w:p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2D1A">
              <w:rPr>
                <w:rFonts w:ascii="Times New Roman" w:hAnsi="Times New Roman"/>
                <w:b/>
                <w:sz w:val="24"/>
                <w:szCs w:val="24"/>
              </w:rPr>
              <w:t>по улучшению условий образовательной деятельности</w:t>
            </w:r>
          </w:p>
        </w:tc>
        <w:tc>
          <w:tcPr>
            <w:tcW w:w="8487" w:type="dxa"/>
            <w:gridSpan w:val="5"/>
            <w:noWrap/>
          </w:tcPr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Оборудовать:</w:t>
            </w:r>
          </w:p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3 наличие адаптированных лифтов, поручней, расширенных дверных проемов</w:t>
            </w:r>
          </w:p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5 наличие специально оборудованных санитарно-гигиенических помещений в организации</w:t>
            </w:r>
            <w:r w:rsidRPr="00CD2D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1 дублирование для инвалидов по слуху и зрению звуковой и зрительной информации</w:t>
            </w:r>
            <w:r w:rsidRPr="00CD2D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3 возможность предоставления инвалидам по слуху (слуху и зрению) услуг сурдопереводчика (тифлосурдопереводчика)</w:t>
            </w:r>
            <w:r w:rsidRPr="00CD2D1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0F64" w:rsidRPr="00CD2D1A" w:rsidRDefault="00E60F64" w:rsidP="00E60F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1A">
              <w:rPr>
                <w:rFonts w:ascii="Times New Roman" w:hAnsi="Times New Roman"/>
                <w:sz w:val="24"/>
                <w:szCs w:val="24"/>
              </w:rPr>
              <w:t>6 возможность предоставления образовательных услуг в дистанционном режиме или на дому</w:t>
            </w:r>
            <w:r w:rsidRPr="00CD2D1A">
              <w:rPr>
                <w:rFonts w:ascii="Times New Roman" w:hAnsi="Times New Roman"/>
                <w:sz w:val="24"/>
                <w:szCs w:val="24"/>
              </w:rPr>
              <w:tab/>
            </w:r>
            <w:r w:rsidRPr="00CD2D1A">
              <w:rPr>
                <w:rFonts w:ascii="Times New Roman" w:hAnsi="Times New Roman"/>
                <w:sz w:val="24"/>
                <w:szCs w:val="24"/>
              </w:rPr>
              <w:tab/>
            </w:r>
            <w:r w:rsidRPr="00CD2D1A">
              <w:rPr>
                <w:rFonts w:ascii="Times New Roman" w:hAnsi="Times New Roman"/>
                <w:sz w:val="24"/>
                <w:szCs w:val="24"/>
              </w:rPr>
              <w:tab/>
            </w:r>
            <w:r w:rsidRPr="00CD2D1A">
              <w:rPr>
                <w:rFonts w:ascii="Times New Roman" w:hAnsi="Times New Roman"/>
                <w:sz w:val="24"/>
                <w:szCs w:val="24"/>
              </w:rPr>
              <w:tab/>
            </w:r>
            <w:r w:rsidRPr="00CD2D1A">
              <w:rPr>
                <w:rFonts w:ascii="Times New Roman" w:hAnsi="Times New Roman"/>
                <w:sz w:val="24"/>
                <w:szCs w:val="24"/>
              </w:rPr>
              <w:tab/>
            </w:r>
            <w:r w:rsidRPr="00CD2D1A">
              <w:rPr>
                <w:rFonts w:ascii="Times New Roman" w:hAnsi="Times New Roman"/>
                <w:sz w:val="24"/>
                <w:szCs w:val="24"/>
              </w:rPr>
              <w:tab/>
            </w:r>
            <w:r w:rsidRPr="00CD2D1A">
              <w:rPr>
                <w:rFonts w:ascii="Times New Roman" w:hAnsi="Times New Roman"/>
                <w:sz w:val="24"/>
                <w:szCs w:val="24"/>
              </w:rPr>
              <w:tab/>
            </w:r>
            <w:r w:rsidRPr="00CD2D1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11437D" w:rsidRPr="00CD2D1A" w:rsidRDefault="0011437D" w:rsidP="002727B0">
      <w:pPr>
        <w:shd w:val="clear" w:color="auto" w:fill="FFFFFF"/>
        <w:spacing w:after="160" w:line="259" w:lineRule="auto"/>
        <w:ind w:right="-568"/>
      </w:pPr>
    </w:p>
    <w:p w:rsidR="00367925" w:rsidRPr="00CD2D1A" w:rsidRDefault="00367925" w:rsidP="00691B37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CD2D1A">
        <w:rPr>
          <w:rFonts w:ascii="Times New Roman" w:hAnsi="Times New Roman"/>
          <w:b/>
          <w:sz w:val="28"/>
          <w:szCs w:val="28"/>
          <w:lang w:eastAsia="en-US"/>
        </w:rPr>
        <w:t>Результаты анализа показателей деятельности организации</w:t>
      </w:r>
    </w:p>
    <w:p w:rsidR="00367925" w:rsidRPr="00CD2D1A" w:rsidRDefault="00367925" w:rsidP="00367925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67925" w:rsidRPr="00CD2D1A" w:rsidRDefault="00367925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Данные приведены по состоянию на </w:t>
      </w:r>
      <w:r w:rsidR="00EC21E2" w:rsidRPr="00CD2D1A">
        <w:rPr>
          <w:rFonts w:ascii="Times New Roman" w:hAnsi="Times New Roman"/>
          <w:sz w:val="24"/>
          <w:szCs w:val="28"/>
          <w:lang w:eastAsia="en-US"/>
        </w:rPr>
        <w:t>31</w:t>
      </w:r>
      <w:r w:rsidRPr="00CD2D1A">
        <w:rPr>
          <w:rFonts w:ascii="Times New Roman" w:hAnsi="Times New Roman"/>
          <w:sz w:val="24"/>
          <w:szCs w:val="28"/>
          <w:lang w:eastAsia="en-US"/>
        </w:rPr>
        <w:t>.12.202</w:t>
      </w:r>
      <w:r w:rsidR="00753FFD" w:rsidRPr="00CD2D1A">
        <w:rPr>
          <w:rFonts w:ascii="Times New Roman" w:hAnsi="Times New Roman"/>
          <w:sz w:val="24"/>
          <w:szCs w:val="28"/>
          <w:lang w:eastAsia="en-US"/>
        </w:rPr>
        <w:t>3</w:t>
      </w:r>
      <w:r w:rsidRPr="00CD2D1A">
        <w:rPr>
          <w:rFonts w:ascii="Times New Roman" w:hAnsi="Times New Roman"/>
          <w:sz w:val="24"/>
          <w:szCs w:val="28"/>
          <w:lang w:eastAsia="en-US"/>
        </w:rPr>
        <w:t xml:space="preserve"> года</w:t>
      </w:r>
    </w:p>
    <w:p w:rsidR="00753FFD" w:rsidRPr="00CD2D1A" w:rsidRDefault="00753FFD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6943"/>
        <w:gridCol w:w="1417"/>
      </w:tblGrid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753FFD" w:rsidP="00054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668" w:rsidRPr="00CD2D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753FFD" w:rsidP="00054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668" w:rsidRPr="00CD2D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753FFD" w:rsidP="00BD5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54668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753FFD" w:rsidP="0005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54668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05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54668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753FFD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(100%)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0 (0%)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0 (0%)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054668" w:rsidP="0088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8826C3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0(0%)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054668" w:rsidP="0005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8826C3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826C3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%)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054668" w:rsidP="0005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FA4ED8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(15</w:t>
            </w:r>
            <w:r w:rsidR="008826C3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272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2727B0" w:rsidRPr="00CD2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054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668" w:rsidRPr="00CD2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054668" w:rsidP="00054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A4ED8" w:rsidRPr="00CD2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054668" w:rsidP="00054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054668" w:rsidP="00054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054668" w:rsidP="00054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6716A0" w:rsidP="00671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57117" w:rsidRPr="00CD2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</w:t>
            </w:r>
            <w:r w:rsidR="00A57117" w:rsidRPr="00CD2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6716A0" w:rsidP="00A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8826C3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/</w:t>
            </w:r>
            <w:r w:rsidR="00A57117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8826C3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6716A0" w:rsidP="00A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57117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3/44</w:t>
            </w:r>
            <w:r w:rsidR="008826C3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A5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117" w:rsidRPr="00CD2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6716A0" w:rsidP="00A5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7117" w:rsidRPr="00CD2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5D51" w:rsidRPr="00CD2D1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C95D51" w:rsidP="00A5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</w:t>
            </w:r>
            <w:r w:rsidR="00A57117" w:rsidRPr="00CD2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8826C3" w:rsidRPr="00CD2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6A2171" w:rsidP="00A5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826C3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 </w:t>
            </w:r>
            <w:r w:rsidR="00A57117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8826C3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A57117" w:rsidP="00CA0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8826C3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 2</w:t>
            </w: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8826C3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955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="009553BA" w:rsidRPr="00CD2D1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CA0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A0540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 100%/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CA0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A0540"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 100%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092926" w:rsidP="00A57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57117" w:rsidRPr="00CD2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26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01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092926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A57117" w:rsidP="00801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92926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01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092926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01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92926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01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6A2171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826C3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092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3" w:rsidRPr="00CD2D1A" w:rsidRDefault="008826C3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26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01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3,17</w:t>
            </w:r>
          </w:p>
        </w:tc>
      </w:tr>
      <w:tr w:rsidR="00092926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EB1D17" w:rsidP="00801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189</w:t>
            </w:r>
          </w:p>
        </w:tc>
      </w:tr>
      <w:tr w:rsidR="00092926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EB1D17" w:rsidP="00801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92926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01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092926" w:rsidRPr="00CD2D1A" w:rsidTr="00F43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82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26" w:rsidRPr="00CD2D1A" w:rsidRDefault="00092926" w:rsidP="00801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D1A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987876" w:rsidRPr="00CD2D1A" w:rsidRDefault="00987876" w:rsidP="00367925">
      <w:pPr>
        <w:spacing w:after="0"/>
        <w:rPr>
          <w:rFonts w:ascii="Times New Roman" w:hAnsi="Times New Roman"/>
          <w:sz w:val="24"/>
          <w:szCs w:val="28"/>
          <w:lang w:eastAsia="en-US"/>
        </w:rPr>
      </w:pPr>
    </w:p>
    <w:p w:rsidR="00367925" w:rsidRPr="00CD2D1A" w:rsidRDefault="00367925" w:rsidP="0021404F">
      <w:pPr>
        <w:spacing w:after="0"/>
        <w:ind w:firstLine="708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 xml:space="preserve">Анализ показателей указывает на то, что Детский сад  имеет достаточную инфраструктуру, которая соответствует </w:t>
      </w:r>
      <w:r w:rsidRPr="00CD2D1A">
        <w:rPr>
          <w:rFonts w:ascii="Times New Roman" w:hAnsi="Times New Roman"/>
          <w:sz w:val="24"/>
          <w:szCs w:val="24"/>
          <w:lang w:eastAsia="en-US"/>
        </w:rPr>
        <w:t>СП 2.4.3648-20 «</w:t>
      </w:r>
      <w:r w:rsidRPr="00CD2D1A">
        <w:rPr>
          <w:rFonts w:ascii="Arial" w:hAnsi="Times New Roman"/>
          <w:sz w:val="24"/>
          <w:szCs w:val="24"/>
          <w:lang w:eastAsia="en-US"/>
        </w:rPr>
        <w:t>Санитарно</w:t>
      </w:r>
      <w:r w:rsidRPr="00CD2D1A">
        <w:rPr>
          <w:rFonts w:ascii="Arial" w:hAnsi="Times New Roman"/>
          <w:sz w:val="24"/>
          <w:szCs w:val="24"/>
          <w:lang w:eastAsia="en-US"/>
        </w:rPr>
        <w:t>-</w:t>
      </w:r>
      <w:r w:rsidRPr="00CD2D1A">
        <w:rPr>
          <w:rFonts w:ascii="Arial" w:hAnsi="Times New Roman"/>
          <w:sz w:val="24"/>
          <w:szCs w:val="24"/>
          <w:lang w:eastAsia="en-US"/>
        </w:rPr>
        <w:t>эпидемиологическиетребованиякорганизациямвоспитанияиобучения</w:t>
      </w:r>
      <w:r w:rsidRPr="00CD2D1A">
        <w:rPr>
          <w:rFonts w:ascii="Arial" w:hAnsi="Times New Roman"/>
          <w:sz w:val="24"/>
          <w:szCs w:val="24"/>
          <w:lang w:eastAsia="en-US"/>
        </w:rPr>
        <w:t xml:space="preserve">, </w:t>
      </w:r>
      <w:r w:rsidRPr="00CD2D1A">
        <w:rPr>
          <w:rFonts w:ascii="Arial" w:hAnsi="Times New Roman"/>
          <w:sz w:val="24"/>
          <w:szCs w:val="24"/>
          <w:lang w:eastAsia="en-US"/>
        </w:rPr>
        <w:t>отдыха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и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оздоровления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детей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и</w:t>
      </w:r>
      <w:r w:rsidR="00691B37" w:rsidRPr="00CD2D1A">
        <w:rPr>
          <w:rFonts w:ascii="Arial" w:hAnsi="Times New Roman"/>
          <w:sz w:val="24"/>
          <w:szCs w:val="24"/>
          <w:lang w:eastAsia="en-US"/>
        </w:rPr>
        <w:t xml:space="preserve"> </w:t>
      </w:r>
      <w:r w:rsidRPr="00CD2D1A">
        <w:rPr>
          <w:rFonts w:ascii="Arial" w:hAnsi="Times New Roman"/>
          <w:sz w:val="24"/>
          <w:szCs w:val="24"/>
          <w:lang w:eastAsia="en-US"/>
        </w:rPr>
        <w:t>молодежи»</w:t>
      </w:r>
      <w:r w:rsidRPr="00CD2D1A">
        <w:rPr>
          <w:rFonts w:ascii="Times New Roman" w:hAnsi="Times New Roman"/>
          <w:sz w:val="24"/>
          <w:szCs w:val="28"/>
          <w:lang w:eastAsia="en-US"/>
        </w:rPr>
        <w:t>и позволяет реализовывать образовательные программы в полном объеме в соответствии с ФГОС ДО.</w:t>
      </w:r>
    </w:p>
    <w:p w:rsidR="00EE38AE" w:rsidRPr="00CD2D1A" w:rsidRDefault="00EB1D17" w:rsidP="0021404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8"/>
          <w:lang w:eastAsia="en-US"/>
        </w:rPr>
      </w:pPr>
      <w:r w:rsidRPr="00CD2D1A">
        <w:rPr>
          <w:rFonts w:ascii="Times New Roman" w:hAnsi="Times New Roman"/>
          <w:sz w:val="24"/>
          <w:szCs w:val="28"/>
          <w:lang w:eastAsia="en-US"/>
        </w:rPr>
        <w:t>Педагогические работники</w:t>
      </w:r>
      <w:r w:rsidR="00367925" w:rsidRPr="00CD2D1A">
        <w:rPr>
          <w:rFonts w:ascii="Times New Roman" w:hAnsi="Times New Roman"/>
          <w:sz w:val="24"/>
          <w:szCs w:val="28"/>
          <w:lang w:eastAsia="en-US"/>
        </w:rPr>
        <w:t xml:space="preserve">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EE38AE" w:rsidRPr="00CD2D1A" w:rsidSect="001341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134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221" w:rsidRDefault="00841221">
      <w:pPr>
        <w:spacing w:after="0" w:line="240" w:lineRule="auto"/>
      </w:pPr>
      <w:r>
        <w:separator/>
      </w:r>
    </w:p>
  </w:endnote>
  <w:endnote w:type="continuationSeparator" w:id="1">
    <w:p w:rsidR="00841221" w:rsidRDefault="0084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4E" w:rsidRDefault="0082124E"/>
  <w:p w:rsidR="0082124E" w:rsidRDefault="008212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4E" w:rsidRDefault="0082124E"/>
  <w:p w:rsidR="0082124E" w:rsidRDefault="0082124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4E" w:rsidRDefault="0082124E"/>
  <w:p w:rsidR="0082124E" w:rsidRDefault="00821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221" w:rsidRDefault="00841221">
      <w:pPr>
        <w:spacing w:after="0" w:line="240" w:lineRule="auto"/>
      </w:pPr>
      <w:r>
        <w:separator/>
      </w:r>
    </w:p>
  </w:footnote>
  <w:footnote w:type="continuationSeparator" w:id="1">
    <w:p w:rsidR="00841221" w:rsidRDefault="0084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4E" w:rsidRDefault="0082124E"/>
  <w:p w:rsidR="0082124E" w:rsidRDefault="0082124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4E" w:rsidRPr="00AA2B0C" w:rsidRDefault="0082124E">
    <w:pPr>
      <w:pStyle w:val="ab"/>
      <w:jc w:val="center"/>
      <w:rPr>
        <w:rFonts w:ascii="Times New Roman" w:hAnsi="Times New Roman"/>
      </w:rPr>
    </w:pPr>
    <w:r w:rsidRPr="00AA2B0C">
      <w:rPr>
        <w:rFonts w:ascii="Times New Roman" w:hAnsi="Times New Roman"/>
      </w:rPr>
      <w:fldChar w:fldCharType="begin"/>
    </w:r>
    <w:r w:rsidRPr="00AA2B0C">
      <w:rPr>
        <w:rFonts w:ascii="Times New Roman" w:hAnsi="Times New Roman"/>
      </w:rPr>
      <w:instrText xml:space="preserve"> PAGE   \* MERGEFORMAT </w:instrText>
    </w:r>
    <w:r w:rsidRPr="00AA2B0C">
      <w:rPr>
        <w:rFonts w:ascii="Times New Roman" w:hAnsi="Times New Roman"/>
      </w:rPr>
      <w:fldChar w:fldCharType="separate"/>
    </w:r>
    <w:r w:rsidR="000D4240">
      <w:rPr>
        <w:rFonts w:ascii="Times New Roman" w:hAnsi="Times New Roman"/>
        <w:noProof/>
      </w:rPr>
      <w:t>1</w:t>
    </w:r>
    <w:r w:rsidRPr="00AA2B0C">
      <w:rPr>
        <w:rFonts w:ascii="Times New Roman" w:hAnsi="Times New Roman"/>
      </w:rPr>
      <w:fldChar w:fldCharType="end"/>
    </w:r>
  </w:p>
  <w:p w:rsidR="0082124E" w:rsidRDefault="0082124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4E" w:rsidRDefault="0082124E"/>
  <w:p w:rsidR="0082124E" w:rsidRDefault="008212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977"/>
    <w:multiLevelType w:val="hybridMultilevel"/>
    <w:tmpl w:val="B9D0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A6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C7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C4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63BF0"/>
    <w:multiLevelType w:val="hybridMultilevel"/>
    <w:tmpl w:val="4E04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A1947"/>
    <w:multiLevelType w:val="hybridMultilevel"/>
    <w:tmpl w:val="CDB2B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481D41"/>
    <w:multiLevelType w:val="hybridMultilevel"/>
    <w:tmpl w:val="AA168E3E"/>
    <w:lvl w:ilvl="0" w:tplc="30209D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A72"/>
    <w:rsid w:val="00054668"/>
    <w:rsid w:val="00090A09"/>
    <w:rsid w:val="00092926"/>
    <w:rsid w:val="000C345C"/>
    <w:rsid w:val="000D4240"/>
    <w:rsid w:val="0011437D"/>
    <w:rsid w:val="00120FBF"/>
    <w:rsid w:val="001341D0"/>
    <w:rsid w:val="00175662"/>
    <w:rsid w:val="001933AC"/>
    <w:rsid w:val="001A29E0"/>
    <w:rsid w:val="001D6279"/>
    <w:rsid w:val="001E4675"/>
    <w:rsid w:val="001F257F"/>
    <w:rsid w:val="002024A8"/>
    <w:rsid w:val="0021404F"/>
    <w:rsid w:val="00224741"/>
    <w:rsid w:val="00227876"/>
    <w:rsid w:val="0025674A"/>
    <w:rsid w:val="002727B0"/>
    <w:rsid w:val="0029755E"/>
    <w:rsid w:val="003136B5"/>
    <w:rsid w:val="003251A4"/>
    <w:rsid w:val="00331AA0"/>
    <w:rsid w:val="00340CDD"/>
    <w:rsid w:val="00367925"/>
    <w:rsid w:val="004506E7"/>
    <w:rsid w:val="004736FE"/>
    <w:rsid w:val="004974C6"/>
    <w:rsid w:val="004B03FE"/>
    <w:rsid w:val="004B1740"/>
    <w:rsid w:val="004B5D25"/>
    <w:rsid w:val="004B7DA3"/>
    <w:rsid w:val="0052571F"/>
    <w:rsid w:val="00535768"/>
    <w:rsid w:val="00561327"/>
    <w:rsid w:val="005942C6"/>
    <w:rsid w:val="005A68F2"/>
    <w:rsid w:val="005B6CC4"/>
    <w:rsid w:val="005D77FA"/>
    <w:rsid w:val="006404E3"/>
    <w:rsid w:val="00671213"/>
    <w:rsid w:val="006716A0"/>
    <w:rsid w:val="00691B37"/>
    <w:rsid w:val="006A2171"/>
    <w:rsid w:val="006C0058"/>
    <w:rsid w:val="006C5D79"/>
    <w:rsid w:val="00702B26"/>
    <w:rsid w:val="00710442"/>
    <w:rsid w:val="00753FFD"/>
    <w:rsid w:val="00766B84"/>
    <w:rsid w:val="00780E73"/>
    <w:rsid w:val="007E7671"/>
    <w:rsid w:val="007F29E7"/>
    <w:rsid w:val="008019D4"/>
    <w:rsid w:val="00802798"/>
    <w:rsid w:val="0082124E"/>
    <w:rsid w:val="00841221"/>
    <w:rsid w:val="0088110B"/>
    <w:rsid w:val="0088195F"/>
    <w:rsid w:val="008826C3"/>
    <w:rsid w:val="009553BA"/>
    <w:rsid w:val="00987876"/>
    <w:rsid w:val="009A6A01"/>
    <w:rsid w:val="009E0392"/>
    <w:rsid w:val="00A33DCE"/>
    <w:rsid w:val="00A57117"/>
    <w:rsid w:val="00AD0661"/>
    <w:rsid w:val="00AD621B"/>
    <w:rsid w:val="00AF3A54"/>
    <w:rsid w:val="00B244FB"/>
    <w:rsid w:val="00B5022B"/>
    <w:rsid w:val="00B67151"/>
    <w:rsid w:val="00BB5EC6"/>
    <w:rsid w:val="00BD5F2B"/>
    <w:rsid w:val="00BF54F7"/>
    <w:rsid w:val="00C3489B"/>
    <w:rsid w:val="00C65EDA"/>
    <w:rsid w:val="00C816B3"/>
    <w:rsid w:val="00C95D51"/>
    <w:rsid w:val="00CA0540"/>
    <w:rsid w:val="00CD2D1A"/>
    <w:rsid w:val="00CF7F05"/>
    <w:rsid w:val="00D03870"/>
    <w:rsid w:val="00D055EB"/>
    <w:rsid w:val="00D14540"/>
    <w:rsid w:val="00D256B6"/>
    <w:rsid w:val="00D307DC"/>
    <w:rsid w:val="00D316C0"/>
    <w:rsid w:val="00D55091"/>
    <w:rsid w:val="00DA2558"/>
    <w:rsid w:val="00DC3A00"/>
    <w:rsid w:val="00DD01D4"/>
    <w:rsid w:val="00E310E0"/>
    <w:rsid w:val="00E57E01"/>
    <w:rsid w:val="00E60F64"/>
    <w:rsid w:val="00E6214F"/>
    <w:rsid w:val="00EB1D17"/>
    <w:rsid w:val="00EC02D2"/>
    <w:rsid w:val="00EC21E2"/>
    <w:rsid w:val="00EE38AE"/>
    <w:rsid w:val="00F05F25"/>
    <w:rsid w:val="00F43B60"/>
    <w:rsid w:val="00F86A72"/>
    <w:rsid w:val="00F96963"/>
    <w:rsid w:val="00FA4ED8"/>
    <w:rsid w:val="00FE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0B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7925"/>
  </w:style>
  <w:style w:type="character" w:styleId="a3">
    <w:name w:val="Hyperlink"/>
    <w:uiPriority w:val="99"/>
    <w:unhideWhenUsed/>
    <w:rsid w:val="003679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7925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67925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367925"/>
    <w:pPr>
      <w:ind w:left="720"/>
      <w:contextualSpacing/>
    </w:pPr>
    <w:rPr>
      <w:rFonts w:ascii="Arial" w:hAnsi="Arial" w:cs="Arial"/>
      <w:sz w:val="24"/>
      <w:lang w:eastAsia="en-US"/>
    </w:rPr>
  </w:style>
  <w:style w:type="table" w:styleId="a7">
    <w:name w:val="Table Grid"/>
    <w:basedOn w:val="a1"/>
    <w:uiPriority w:val="59"/>
    <w:rsid w:val="0036792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367925"/>
    <w:rPr>
      <w:rFonts w:ascii="Arial" w:hAnsi="Arial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7925"/>
    <w:rPr>
      <w:rFonts w:ascii="Arial" w:hAnsi="Arial"/>
    </w:rPr>
  </w:style>
  <w:style w:type="character" w:styleId="aa">
    <w:name w:val="annotation reference"/>
    <w:uiPriority w:val="99"/>
    <w:semiHidden/>
    <w:unhideWhenUsed/>
    <w:rsid w:val="00367925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67925"/>
    <w:pPr>
      <w:tabs>
        <w:tab w:val="center" w:pos="4677"/>
        <w:tab w:val="right" w:pos="9355"/>
      </w:tabs>
    </w:pPr>
    <w:rPr>
      <w:rFonts w:ascii="Arial" w:hAnsi="Arial"/>
      <w:sz w:val="24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67925"/>
    <w:rPr>
      <w:rFonts w:ascii="Arial" w:hAnsi="Arial"/>
      <w:sz w:val="24"/>
      <w:szCs w:val="22"/>
    </w:rPr>
  </w:style>
  <w:style w:type="paragraph" w:styleId="ad">
    <w:name w:val="Normal (Web)"/>
    <w:basedOn w:val="a"/>
    <w:uiPriority w:val="99"/>
    <w:unhideWhenUsed/>
    <w:rsid w:val="003679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367925"/>
    <w:pPr>
      <w:ind w:left="720"/>
      <w:contextualSpacing/>
    </w:pPr>
    <w:rPr>
      <w:rFonts w:eastAsia="Times New Roman"/>
      <w:lang w:eastAsia="en-US"/>
    </w:rPr>
  </w:style>
  <w:style w:type="character" w:styleId="ae">
    <w:name w:val="Strong"/>
    <w:basedOn w:val="a0"/>
    <w:qFormat/>
    <w:rsid w:val="00367925"/>
    <w:rPr>
      <w:rFonts w:cs="Times New Roman"/>
      <w:b/>
      <w:bCs/>
    </w:rPr>
  </w:style>
  <w:style w:type="paragraph" w:customStyle="1" w:styleId="ConsPlusNormal">
    <w:name w:val="ConsPlusNormal"/>
    <w:rsid w:val="008826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table" w:customStyle="1" w:styleId="100">
    <w:name w:val="Сетка таблицы10"/>
    <w:basedOn w:val="a1"/>
    <w:next w:val="a7"/>
    <w:uiPriority w:val="59"/>
    <w:rsid w:val="0011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59"/>
    <w:rsid w:val="00955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0B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7925"/>
  </w:style>
  <w:style w:type="character" w:styleId="a3">
    <w:name w:val="Hyperlink"/>
    <w:uiPriority w:val="99"/>
    <w:unhideWhenUsed/>
    <w:rsid w:val="003679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7925"/>
    <w:pPr>
      <w:spacing w:after="0" w:line="240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67925"/>
    <w:rPr>
      <w:rFonts w:ascii="Tahoma" w:hAnsi="Tahoma"/>
      <w:sz w:val="16"/>
      <w:szCs w:val="16"/>
      <w:lang w:val="x-none"/>
    </w:rPr>
  </w:style>
  <w:style w:type="paragraph" w:styleId="a6">
    <w:name w:val="List Paragraph"/>
    <w:basedOn w:val="a"/>
    <w:uiPriority w:val="34"/>
    <w:qFormat/>
    <w:rsid w:val="00367925"/>
    <w:pPr>
      <w:ind w:left="720"/>
      <w:contextualSpacing/>
    </w:pPr>
    <w:rPr>
      <w:rFonts w:ascii="Arial" w:hAnsi="Arial" w:cs="Arial"/>
      <w:sz w:val="24"/>
      <w:lang w:eastAsia="en-US"/>
    </w:rPr>
  </w:style>
  <w:style w:type="table" w:styleId="a7">
    <w:name w:val="Table Grid"/>
    <w:basedOn w:val="a1"/>
    <w:uiPriority w:val="59"/>
    <w:rsid w:val="0036792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367925"/>
    <w:rPr>
      <w:rFonts w:ascii="Arial" w:hAnsi="Arial"/>
      <w:sz w:val="20"/>
      <w:szCs w:val="20"/>
      <w:lang w:val="x-none"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7925"/>
    <w:rPr>
      <w:rFonts w:ascii="Arial" w:hAnsi="Arial"/>
      <w:lang w:val="x-none"/>
    </w:rPr>
  </w:style>
  <w:style w:type="character" w:styleId="aa">
    <w:name w:val="annotation reference"/>
    <w:uiPriority w:val="99"/>
    <w:semiHidden/>
    <w:unhideWhenUsed/>
    <w:rsid w:val="00367925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67925"/>
    <w:pPr>
      <w:tabs>
        <w:tab w:val="center" w:pos="4677"/>
        <w:tab w:val="right" w:pos="9355"/>
      </w:tabs>
    </w:pPr>
    <w:rPr>
      <w:rFonts w:ascii="Arial" w:hAnsi="Arial"/>
      <w:sz w:val="24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67925"/>
    <w:rPr>
      <w:rFonts w:ascii="Arial" w:hAnsi="Arial"/>
      <w:sz w:val="24"/>
      <w:szCs w:val="22"/>
      <w:lang w:val="x-none"/>
    </w:rPr>
  </w:style>
  <w:style w:type="paragraph" w:styleId="ad">
    <w:name w:val="Normal (Web)"/>
    <w:basedOn w:val="a"/>
    <w:uiPriority w:val="99"/>
    <w:unhideWhenUsed/>
    <w:rsid w:val="003679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367925"/>
    <w:pPr>
      <w:ind w:left="720"/>
      <w:contextualSpacing/>
    </w:pPr>
    <w:rPr>
      <w:rFonts w:eastAsia="Times New Roman"/>
      <w:lang w:eastAsia="en-US"/>
    </w:rPr>
  </w:style>
  <w:style w:type="character" w:styleId="ae">
    <w:name w:val="Strong"/>
    <w:basedOn w:val="a0"/>
    <w:qFormat/>
    <w:rsid w:val="003679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>
                <a:solidFill>
                  <a:srgbClr val="FF0000"/>
                </a:solidFill>
              </a:rPr>
              <a:t>стаж работы кадров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 </c:v>
                </c:pt>
                <c:pt idx="5">
                  <c:v>20 лет 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 </c:v>
                </c:pt>
                <c:pt idx="5">
                  <c:v>20 лет и более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23</c:v>
                </c:pt>
              </c:numCache>
            </c:numRef>
          </c:val>
        </c:ser>
        <c:shape val="cylinder"/>
        <c:axId val="98699136"/>
        <c:axId val="98707328"/>
        <c:axId val="135502016"/>
      </c:bar3DChart>
      <c:catAx>
        <c:axId val="98699136"/>
        <c:scaling>
          <c:orientation val="minMax"/>
        </c:scaling>
        <c:axPos val="b"/>
        <c:numFmt formatCode="General" sourceLinked="1"/>
        <c:tickLblPos val="nextTo"/>
        <c:crossAx val="98707328"/>
        <c:crosses val="autoZero"/>
        <c:auto val="1"/>
        <c:lblAlgn val="ctr"/>
        <c:lblOffset val="100"/>
      </c:catAx>
      <c:valAx>
        <c:axId val="98707328"/>
        <c:scaling>
          <c:orientation val="minMax"/>
        </c:scaling>
        <c:axPos val="l"/>
        <c:majorGridlines/>
        <c:numFmt formatCode="General" sourceLinked="1"/>
        <c:tickLblPos val="nextTo"/>
        <c:crossAx val="98699136"/>
        <c:crosses val="autoZero"/>
        <c:crossBetween val="between"/>
      </c:valAx>
      <c:serAx>
        <c:axId val="135502016"/>
        <c:scaling>
          <c:orientation val="minMax"/>
        </c:scaling>
        <c:axPos val="b"/>
        <c:numFmt formatCode="General" sourceLinked="1"/>
        <c:tickLblPos val="nextTo"/>
        <c:spPr>
          <a:ln w="3169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707328"/>
        <c:crosses val="autoZero"/>
        <c:tickLblSkip val="1"/>
        <c:tickMarkSkip val="1"/>
      </c:serAx>
      <c:spPr>
        <a:noFill/>
        <a:ln w="25356">
          <a:noFill/>
        </a:ln>
      </c:spPr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>
                <a:solidFill>
                  <a:srgbClr val="FF0000"/>
                </a:solidFill>
              </a:rPr>
              <a:t>категории педагогов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0.19359999999999999</c:v>
                </c:pt>
                <c:pt idx="1">
                  <c:v>0.39000000000000007</c:v>
                </c:pt>
                <c:pt idx="2">
                  <c:v>0.1</c:v>
                </c:pt>
              </c:numCache>
            </c:numRef>
          </c:val>
        </c:ser>
        <c:overlap val="100"/>
        <c:axId val="107111936"/>
        <c:axId val="124658048"/>
      </c:barChart>
      <c:catAx>
        <c:axId val="107111936"/>
        <c:scaling>
          <c:orientation val="minMax"/>
        </c:scaling>
        <c:axPos val="b"/>
        <c:numFmt formatCode="General" sourceLinked="1"/>
        <c:tickLblPos val="nextTo"/>
        <c:crossAx val="124658048"/>
        <c:crosses val="autoZero"/>
        <c:auto val="1"/>
        <c:lblAlgn val="ctr"/>
        <c:lblOffset val="100"/>
      </c:catAx>
      <c:valAx>
        <c:axId val="124658048"/>
        <c:scaling>
          <c:orientation val="minMax"/>
        </c:scaling>
        <c:axPos val="l"/>
        <c:majorGridlines/>
        <c:numFmt formatCode="0%" sourceLinked="1"/>
        <c:tickLblPos val="nextTo"/>
        <c:crossAx val="107111936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cp:lastPrinted>2025-04-16T12:29:00Z</cp:lastPrinted>
  <dcterms:created xsi:type="dcterms:W3CDTF">2022-04-06T07:42:00Z</dcterms:created>
  <dcterms:modified xsi:type="dcterms:W3CDTF">2025-04-16T12:33:00Z</dcterms:modified>
</cp:coreProperties>
</file>